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74" w:rsidRPr="00857688" w:rsidRDefault="00024874" w:rsidP="00024874">
      <w:pPr>
        <w:jc w:val="center"/>
        <w:rPr>
          <w:b/>
          <w:sz w:val="28"/>
          <w:szCs w:val="28"/>
        </w:rPr>
      </w:pPr>
      <w:r w:rsidRPr="00857688">
        <w:rPr>
          <w:b/>
          <w:sz w:val="28"/>
          <w:szCs w:val="28"/>
        </w:rPr>
        <w:t>ПОЛОЖЕНИЕ</w:t>
      </w:r>
    </w:p>
    <w:p w:rsidR="00024874" w:rsidRPr="005E5294" w:rsidRDefault="00024874" w:rsidP="00024874">
      <w:pPr>
        <w:pStyle w:val="a8"/>
        <w:ind w:firstLine="709"/>
        <w:jc w:val="center"/>
        <w:rPr>
          <w:rFonts w:ascii="Times New Roman" w:hAnsi="Times New Roman"/>
          <w:sz w:val="28"/>
          <w:szCs w:val="28"/>
        </w:rPr>
      </w:pPr>
      <w:r w:rsidRPr="00857688">
        <w:rPr>
          <w:rFonts w:ascii="Times New Roman" w:hAnsi="Times New Roman"/>
          <w:sz w:val="28"/>
          <w:szCs w:val="28"/>
        </w:rPr>
        <w:t xml:space="preserve">о проведении районного конкурса творческих проектов декоративно-прикладного искусства </w:t>
      </w:r>
      <w:r w:rsidRPr="00857688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857688">
        <w:rPr>
          <w:rFonts w:ascii="Times New Roman" w:hAnsi="Times New Roman"/>
          <w:b/>
          <w:sz w:val="28"/>
          <w:szCs w:val="28"/>
        </w:rPr>
        <w:t>АртМастер</w:t>
      </w:r>
      <w:proofErr w:type="spellEnd"/>
      <w:r w:rsidRPr="00857688">
        <w:rPr>
          <w:rFonts w:ascii="Times New Roman" w:hAnsi="Times New Roman"/>
          <w:b/>
          <w:sz w:val="28"/>
          <w:szCs w:val="28"/>
        </w:rPr>
        <w:t>»</w:t>
      </w:r>
    </w:p>
    <w:p w:rsidR="00024874" w:rsidRPr="004D1332" w:rsidRDefault="00024874" w:rsidP="00024874">
      <w:pPr>
        <w:rPr>
          <w:rFonts w:eastAsiaTheme="minorHAnsi"/>
        </w:rPr>
      </w:pPr>
    </w:p>
    <w:p w:rsidR="00024874" w:rsidRDefault="00024874" w:rsidP="00024874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033697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24874" w:rsidRPr="00033697" w:rsidRDefault="00024874" w:rsidP="00024874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24874" w:rsidRPr="00C16DC9" w:rsidRDefault="00024874" w:rsidP="00024874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3697">
        <w:rPr>
          <w:rFonts w:ascii="Times New Roman" w:hAnsi="Times New Roman"/>
          <w:sz w:val="28"/>
          <w:szCs w:val="28"/>
        </w:rPr>
        <w:t>Настоящее Положение определяет цели, порядок, регламент проведения конкурса декоративно-прикладного искусства </w:t>
      </w:r>
      <w:r w:rsidRPr="00C16DC9">
        <w:rPr>
          <w:rFonts w:ascii="Times New Roman" w:hAnsi="Times New Roman"/>
          <w:sz w:val="28"/>
          <w:szCs w:val="28"/>
        </w:rPr>
        <w:t>«</w:t>
      </w:r>
      <w:proofErr w:type="spellStart"/>
      <w:r w:rsidRPr="00C16DC9">
        <w:rPr>
          <w:rFonts w:ascii="Times New Roman" w:hAnsi="Times New Roman"/>
          <w:sz w:val="28"/>
          <w:szCs w:val="28"/>
        </w:rPr>
        <w:t>АртМастер</w:t>
      </w:r>
      <w:proofErr w:type="spellEnd"/>
      <w:r w:rsidRPr="00C16DC9">
        <w:rPr>
          <w:rFonts w:ascii="Times New Roman" w:hAnsi="Times New Roman"/>
          <w:sz w:val="28"/>
          <w:szCs w:val="28"/>
        </w:rPr>
        <w:t>»</w:t>
      </w:r>
      <w:r w:rsidRPr="00033697">
        <w:rPr>
          <w:rFonts w:ascii="Times New Roman" w:hAnsi="Times New Roman"/>
          <w:sz w:val="28"/>
          <w:szCs w:val="28"/>
        </w:rPr>
        <w:t xml:space="preserve"> (далее–Конкурс) среди обучающихся общеобразовательных учреждений, учреждения дополнительного образования Таборинского муниципального района.</w:t>
      </w:r>
    </w:p>
    <w:p w:rsidR="00024874" w:rsidRDefault="00024874" w:rsidP="00024874">
      <w:pPr>
        <w:pStyle w:val="a8"/>
        <w:ind w:firstLine="709"/>
        <w:rPr>
          <w:rFonts w:ascii="Times New Roman" w:hAnsi="Times New Roman"/>
          <w:b/>
          <w:sz w:val="28"/>
          <w:szCs w:val="28"/>
        </w:rPr>
      </w:pPr>
    </w:p>
    <w:p w:rsidR="00024874" w:rsidRDefault="00024874" w:rsidP="00024874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033697">
        <w:rPr>
          <w:rFonts w:ascii="Times New Roman" w:hAnsi="Times New Roman"/>
          <w:b/>
          <w:sz w:val="28"/>
          <w:szCs w:val="28"/>
        </w:rPr>
        <w:t>Цели и задачи</w:t>
      </w:r>
    </w:p>
    <w:p w:rsidR="00024874" w:rsidRPr="00033697" w:rsidRDefault="00024874" w:rsidP="00024874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24874" w:rsidRDefault="00024874" w:rsidP="00024874">
      <w:pPr>
        <w:pStyle w:val="a8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35F7">
        <w:rPr>
          <w:rFonts w:ascii="Times New Roman" w:hAnsi="Times New Roman"/>
          <w:sz w:val="28"/>
          <w:szCs w:val="28"/>
          <w:shd w:val="clear" w:color="auto" w:fill="FFFFFF"/>
        </w:rPr>
        <w:t>Создание условий для выявления и поддержки талантов, развитие духовно-нравственного воспитания детей</w:t>
      </w:r>
      <w:r>
        <w:rPr>
          <w:rFonts w:ascii="Times New Roman" w:hAnsi="Times New Roman"/>
          <w:sz w:val="28"/>
          <w:szCs w:val="28"/>
          <w:shd w:val="clear" w:color="auto" w:fill="FFFFFF"/>
        </w:rPr>
        <w:t>, подростков и молодежи.</w:t>
      </w:r>
    </w:p>
    <w:p w:rsidR="00024874" w:rsidRPr="00230795" w:rsidRDefault="00024874" w:rsidP="00024874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30795">
        <w:rPr>
          <w:rFonts w:ascii="Times New Roman" w:hAnsi="Times New Roman"/>
          <w:b/>
          <w:sz w:val="28"/>
          <w:szCs w:val="28"/>
        </w:rPr>
        <w:t>Задачи Конкурса:</w:t>
      </w:r>
    </w:p>
    <w:p w:rsidR="00024874" w:rsidRDefault="00024874" w:rsidP="00024874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Выявить и оказать поддержку одаренным  детям  в области творческой деятельности;</w:t>
      </w:r>
    </w:p>
    <w:p w:rsidR="00024874" w:rsidRPr="00033697" w:rsidRDefault="00024874" w:rsidP="00024874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33697">
        <w:rPr>
          <w:rFonts w:ascii="Times New Roman" w:hAnsi="Times New Roman"/>
          <w:sz w:val="28"/>
          <w:szCs w:val="28"/>
        </w:rPr>
        <w:t>Воспитание уважения к народной культуре и искусству;</w:t>
      </w:r>
    </w:p>
    <w:p w:rsidR="00024874" w:rsidRPr="00033697" w:rsidRDefault="00024874" w:rsidP="00024874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</w:t>
      </w:r>
      <w:r w:rsidRPr="00033697">
        <w:rPr>
          <w:rFonts w:ascii="Times New Roman" w:hAnsi="Times New Roman"/>
          <w:sz w:val="28"/>
          <w:szCs w:val="28"/>
        </w:rPr>
        <w:t>;</w:t>
      </w:r>
    </w:p>
    <w:p w:rsidR="00024874" w:rsidRPr="00033697" w:rsidRDefault="00024874" w:rsidP="00024874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33697">
        <w:rPr>
          <w:rFonts w:ascii="Times New Roman" w:hAnsi="Times New Roman"/>
          <w:sz w:val="28"/>
          <w:szCs w:val="28"/>
        </w:rPr>
        <w:t>Гармоничное развитие личности и достижение результатов, необходимых для успешной социализации в условиях современного общества.</w:t>
      </w:r>
    </w:p>
    <w:p w:rsidR="00024874" w:rsidRPr="00033697" w:rsidRDefault="00024874" w:rsidP="0002487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4874" w:rsidRDefault="00024874" w:rsidP="00024874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033697">
        <w:rPr>
          <w:rFonts w:ascii="Times New Roman" w:hAnsi="Times New Roman"/>
          <w:b/>
          <w:sz w:val="28"/>
          <w:szCs w:val="28"/>
        </w:rPr>
        <w:t xml:space="preserve">Сроки и этапы проведения Конкурса </w:t>
      </w:r>
    </w:p>
    <w:p w:rsidR="00024874" w:rsidRDefault="00024874" w:rsidP="00024874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24874" w:rsidRPr="00C16DC9" w:rsidRDefault="00024874" w:rsidP="00024874">
      <w:pPr>
        <w:pStyle w:val="a8"/>
        <w:rPr>
          <w:rFonts w:ascii="Times New Roman" w:hAnsi="Times New Roman"/>
          <w:sz w:val="28"/>
          <w:szCs w:val="28"/>
        </w:rPr>
      </w:pPr>
      <w:r w:rsidRPr="00C16DC9">
        <w:rPr>
          <w:rFonts w:ascii="Times New Roman" w:hAnsi="Times New Roman"/>
          <w:sz w:val="28"/>
          <w:szCs w:val="28"/>
        </w:rPr>
        <w:t xml:space="preserve">Конкурс проводится </w:t>
      </w:r>
      <w:r w:rsidR="0035748E">
        <w:rPr>
          <w:rFonts w:ascii="Times New Roman" w:hAnsi="Times New Roman"/>
          <w:sz w:val="28"/>
          <w:szCs w:val="28"/>
        </w:rPr>
        <w:t xml:space="preserve"> </w:t>
      </w:r>
      <w:r w:rsidRPr="00C16DC9">
        <w:rPr>
          <w:rFonts w:ascii="Times New Roman" w:hAnsi="Times New Roman"/>
          <w:sz w:val="28"/>
          <w:szCs w:val="28"/>
        </w:rPr>
        <w:t xml:space="preserve">по </w:t>
      </w:r>
      <w:r w:rsidR="0035748E">
        <w:rPr>
          <w:rFonts w:ascii="Times New Roman" w:hAnsi="Times New Roman"/>
          <w:sz w:val="28"/>
          <w:szCs w:val="28"/>
        </w:rPr>
        <w:t>двум направлениям</w:t>
      </w:r>
      <w:r w:rsidRPr="00C16DC9">
        <w:rPr>
          <w:rFonts w:ascii="Times New Roman" w:hAnsi="Times New Roman"/>
          <w:sz w:val="28"/>
          <w:szCs w:val="28"/>
        </w:rPr>
        <w:t xml:space="preserve"> направлени</w:t>
      </w:r>
      <w:r>
        <w:rPr>
          <w:rFonts w:ascii="Times New Roman" w:hAnsi="Times New Roman"/>
          <w:sz w:val="28"/>
          <w:szCs w:val="28"/>
        </w:rPr>
        <w:t>ю</w:t>
      </w:r>
      <w:r w:rsidRPr="00C16DC9">
        <w:rPr>
          <w:rFonts w:ascii="Times New Roman" w:hAnsi="Times New Roman"/>
          <w:sz w:val="28"/>
          <w:szCs w:val="28"/>
        </w:rPr>
        <w:t>:</w:t>
      </w:r>
    </w:p>
    <w:p w:rsidR="00024874" w:rsidRPr="00681997" w:rsidRDefault="00024874" w:rsidP="00024874">
      <w:pPr>
        <w:pStyle w:val="a8"/>
        <w:rPr>
          <w:rFonts w:ascii="Times New Roman" w:hAnsi="Times New Roman"/>
          <w:sz w:val="28"/>
          <w:szCs w:val="28"/>
        </w:rPr>
      </w:pPr>
      <w:r w:rsidRPr="00681997">
        <w:rPr>
          <w:rFonts w:ascii="Times New Roman" w:hAnsi="Times New Roman"/>
          <w:b/>
          <w:sz w:val="28"/>
          <w:szCs w:val="28"/>
        </w:rPr>
        <w:t>-</w:t>
      </w:r>
      <w:r w:rsidR="0035748E" w:rsidRPr="00681997">
        <w:rPr>
          <w:rFonts w:ascii="Times New Roman" w:hAnsi="Times New Roman"/>
          <w:b/>
          <w:sz w:val="28"/>
          <w:szCs w:val="28"/>
        </w:rPr>
        <w:t xml:space="preserve"> «Дизайн в интерьере» </w:t>
      </w:r>
      <w:r w:rsidR="0035748E" w:rsidRPr="00681997">
        <w:rPr>
          <w:rFonts w:ascii="Times New Roman" w:hAnsi="Times New Roman"/>
          <w:sz w:val="28"/>
          <w:szCs w:val="28"/>
        </w:rPr>
        <w:t>(домашний текстиль, кухонна</w:t>
      </w:r>
      <w:r w:rsidR="00681997" w:rsidRPr="00681997">
        <w:rPr>
          <w:rFonts w:ascii="Times New Roman" w:hAnsi="Times New Roman"/>
          <w:sz w:val="28"/>
          <w:szCs w:val="28"/>
        </w:rPr>
        <w:t>я утварь, светильники, органайз</w:t>
      </w:r>
      <w:r w:rsidR="0035748E" w:rsidRPr="00681997">
        <w:rPr>
          <w:rFonts w:ascii="Times New Roman" w:hAnsi="Times New Roman"/>
          <w:sz w:val="28"/>
          <w:szCs w:val="28"/>
        </w:rPr>
        <w:t>еры, панно, часы, игры/игрушки и т.д.)</w:t>
      </w:r>
    </w:p>
    <w:p w:rsidR="00681997" w:rsidRPr="00681997" w:rsidRDefault="00681997" w:rsidP="00024874">
      <w:pPr>
        <w:pStyle w:val="a8"/>
        <w:rPr>
          <w:rFonts w:ascii="Times New Roman" w:hAnsi="Times New Roman"/>
          <w:b/>
          <w:sz w:val="28"/>
          <w:szCs w:val="28"/>
        </w:rPr>
      </w:pPr>
      <w:r w:rsidRPr="00681997">
        <w:rPr>
          <w:rFonts w:ascii="Times New Roman" w:hAnsi="Times New Roman"/>
          <w:b/>
          <w:sz w:val="28"/>
          <w:szCs w:val="28"/>
        </w:rPr>
        <w:t xml:space="preserve">- «Технология моды» </w:t>
      </w:r>
      <w:r w:rsidRPr="0068199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одежда, обувь, аксессуары, украшения).</w:t>
      </w:r>
    </w:p>
    <w:p w:rsidR="00024874" w:rsidRPr="00C16DC9" w:rsidRDefault="00024874" w:rsidP="00024874">
      <w:pPr>
        <w:pStyle w:val="a8"/>
        <w:rPr>
          <w:rFonts w:ascii="Times New Roman" w:hAnsi="Times New Roman"/>
          <w:sz w:val="28"/>
          <w:szCs w:val="28"/>
        </w:rPr>
      </w:pPr>
    </w:p>
    <w:p w:rsidR="00024874" w:rsidRDefault="00024874" w:rsidP="00024874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33697">
        <w:rPr>
          <w:rFonts w:ascii="Times New Roman" w:hAnsi="Times New Roman"/>
          <w:sz w:val="28"/>
          <w:szCs w:val="28"/>
        </w:rPr>
        <w:t>Конкурс проводится в два этапа:</w:t>
      </w:r>
    </w:p>
    <w:p w:rsidR="00024874" w:rsidRDefault="00024874" w:rsidP="00024874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3697">
        <w:rPr>
          <w:rFonts w:ascii="Times New Roman" w:hAnsi="Times New Roman"/>
          <w:sz w:val="28"/>
          <w:szCs w:val="28"/>
        </w:rPr>
        <w:t xml:space="preserve">Школьный этап  - </w:t>
      </w:r>
      <w:r w:rsidRPr="00C16DC9">
        <w:rPr>
          <w:rFonts w:ascii="Times New Roman" w:hAnsi="Times New Roman"/>
          <w:sz w:val="28"/>
          <w:szCs w:val="28"/>
          <w:shd w:val="clear" w:color="auto" w:fill="FFFFFF"/>
        </w:rPr>
        <w:t>сентябрь 202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 по </w:t>
      </w:r>
      <w:r w:rsidRPr="00C16DC9">
        <w:rPr>
          <w:rFonts w:ascii="Times New Roman" w:hAnsi="Times New Roman"/>
          <w:sz w:val="28"/>
          <w:szCs w:val="28"/>
          <w:shd w:val="clear" w:color="auto" w:fill="FFFFFF"/>
        </w:rPr>
        <w:t>январь 202</w:t>
      </w:r>
      <w:r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C16DC9"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  <w:r>
        <w:rPr>
          <w:rFonts w:ascii="Times New Roman" w:hAnsi="Times New Roman"/>
          <w:sz w:val="28"/>
          <w:szCs w:val="28"/>
          <w:shd w:val="clear" w:color="auto" w:fill="FFFFFF"/>
        </w:rPr>
        <w:t>г.</w:t>
      </w:r>
      <w:r w:rsidRPr="00C16DC9">
        <w:rPr>
          <w:rFonts w:ascii="Times New Roman" w:hAnsi="Times New Roman"/>
          <w:sz w:val="28"/>
          <w:szCs w:val="28"/>
        </w:rPr>
        <w:t>;</w:t>
      </w:r>
    </w:p>
    <w:p w:rsidR="00024874" w:rsidRDefault="00024874" w:rsidP="00024874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3697">
        <w:rPr>
          <w:rFonts w:ascii="Times New Roman" w:hAnsi="Times New Roman"/>
          <w:sz w:val="28"/>
          <w:szCs w:val="28"/>
        </w:rPr>
        <w:t>Муни</w:t>
      </w:r>
      <w:r w:rsidR="00681997">
        <w:rPr>
          <w:rFonts w:ascii="Times New Roman" w:hAnsi="Times New Roman"/>
          <w:sz w:val="28"/>
          <w:szCs w:val="28"/>
        </w:rPr>
        <w:t xml:space="preserve">ципальный этап - март </w:t>
      </w:r>
      <w:r>
        <w:rPr>
          <w:rFonts w:ascii="Times New Roman" w:hAnsi="Times New Roman"/>
          <w:sz w:val="28"/>
          <w:szCs w:val="28"/>
        </w:rPr>
        <w:t>2023</w:t>
      </w:r>
      <w:r w:rsidRPr="00033697">
        <w:rPr>
          <w:rFonts w:ascii="Times New Roman" w:hAnsi="Times New Roman"/>
          <w:sz w:val="28"/>
          <w:szCs w:val="28"/>
        </w:rPr>
        <w:t xml:space="preserve"> года.</w:t>
      </w:r>
    </w:p>
    <w:p w:rsidR="00024874" w:rsidRPr="00033697" w:rsidRDefault="00024874" w:rsidP="00024874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24874" w:rsidRDefault="00024874" w:rsidP="00024874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33697">
        <w:rPr>
          <w:rFonts w:ascii="Times New Roman" w:hAnsi="Times New Roman"/>
          <w:sz w:val="28"/>
          <w:szCs w:val="28"/>
        </w:rPr>
        <w:t xml:space="preserve">Место проведения муниципального этапа - </w:t>
      </w:r>
      <w:r>
        <w:rPr>
          <w:rFonts w:ascii="Times New Roman" w:hAnsi="Times New Roman"/>
          <w:sz w:val="28"/>
          <w:szCs w:val="28"/>
        </w:rPr>
        <w:t>Таборинский центр дополнительного образования «Радуга».</w:t>
      </w:r>
    </w:p>
    <w:p w:rsidR="0035748E" w:rsidRPr="00033697" w:rsidRDefault="0035748E" w:rsidP="00024874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24874" w:rsidRDefault="00024874" w:rsidP="00024874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033697">
        <w:rPr>
          <w:rFonts w:ascii="Times New Roman" w:hAnsi="Times New Roman"/>
          <w:b/>
          <w:sz w:val="28"/>
          <w:szCs w:val="28"/>
        </w:rPr>
        <w:t>Участники Конкурса</w:t>
      </w:r>
    </w:p>
    <w:p w:rsidR="00024874" w:rsidRPr="00033697" w:rsidRDefault="00024874" w:rsidP="00024874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24874" w:rsidRPr="00033697" w:rsidRDefault="00024874" w:rsidP="0002487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033697">
        <w:rPr>
          <w:rFonts w:ascii="Times New Roman" w:hAnsi="Times New Roman"/>
          <w:sz w:val="28"/>
          <w:szCs w:val="28"/>
        </w:rPr>
        <w:t>Участниками Конкурса являются учащиеся общеобразовательных учреждений и учреждений дополнительного образования Таборинского муниципального района в трех возрастных категориях:</w:t>
      </w:r>
    </w:p>
    <w:p w:rsidR="00024874" w:rsidRPr="00033697" w:rsidRDefault="00681997" w:rsidP="00024874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Группа «А» </w:t>
      </w:r>
      <w:r w:rsidR="0002487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7-9</w:t>
      </w:r>
      <w:r w:rsidR="00024874" w:rsidRPr="00033697">
        <w:rPr>
          <w:rFonts w:ascii="Times New Roman" w:hAnsi="Times New Roman"/>
          <w:sz w:val="28"/>
          <w:szCs w:val="28"/>
        </w:rPr>
        <w:t xml:space="preserve"> лет</w:t>
      </w:r>
      <w:r w:rsidR="00024874">
        <w:rPr>
          <w:rFonts w:ascii="Times New Roman" w:hAnsi="Times New Roman"/>
          <w:sz w:val="28"/>
          <w:szCs w:val="28"/>
        </w:rPr>
        <w:t>)</w:t>
      </w:r>
      <w:r w:rsidR="00024874" w:rsidRPr="00033697">
        <w:rPr>
          <w:rFonts w:ascii="Times New Roman" w:hAnsi="Times New Roman"/>
          <w:sz w:val="28"/>
          <w:szCs w:val="28"/>
        </w:rPr>
        <w:t>;</w:t>
      </w:r>
    </w:p>
    <w:p w:rsidR="00024874" w:rsidRPr="00033697" w:rsidRDefault="00681997" w:rsidP="00024874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Группа «Б»  </w:t>
      </w:r>
      <w:r w:rsidR="00024874">
        <w:rPr>
          <w:rFonts w:ascii="Times New Roman" w:hAnsi="Times New Roman"/>
          <w:sz w:val="28"/>
          <w:szCs w:val="28"/>
        </w:rPr>
        <w:t xml:space="preserve"> (</w:t>
      </w:r>
      <w:r w:rsidR="00024874" w:rsidRPr="0003369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="00024874" w:rsidRPr="00033697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2</w:t>
      </w:r>
      <w:r w:rsidR="00024874" w:rsidRPr="00033697">
        <w:rPr>
          <w:rFonts w:ascii="Times New Roman" w:hAnsi="Times New Roman"/>
          <w:sz w:val="28"/>
          <w:szCs w:val="28"/>
        </w:rPr>
        <w:t xml:space="preserve"> лет</w:t>
      </w:r>
      <w:r w:rsidR="00024874">
        <w:rPr>
          <w:rFonts w:ascii="Times New Roman" w:hAnsi="Times New Roman"/>
          <w:sz w:val="28"/>
          <w:szCs w:val="28"/>
        </w:rPr>
        <w:t>)</w:t>
      </w:r>
      <w:r w:rsidR="00024874" w:rsidRPr="00033697">
        <w:rPr>
          <w:rFonts w:ascii="Times New Roman" w:hAnsi="Times New Roman"/>
          <w:sz w:val="28"/>
          <w:szCs w:val="28"/>
        </w:rPr>
        <w:t>;</w:t>
      </w:r>
    </w:p>
    <w:p w:rsidR="00024874" w:rsidRDefault="00681997" w:rsidP="00024874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Группа «С»  </w:t>
      </w:r>
      <w:r w:rsidR="00024874">
        <w:rPr>
          <w:rFonts w:ascii="Times New Roman" w:hAnsi="Times New Roman"/>
          <w:sz w:val="28"/>
          <w:szCs w:val="28"/>
        </w:rPr>
        <w:t xml:space="preserve"> (</w:t>
      </w:r>
      <w:r w:rsidR="00024874" w:rsidRPr="0003369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="00024874" w:rsidRPr="00033697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5</w:t>
      </w:r>
      <w:r w:rsidR="00024874" w:rsidRPr="00033697">
        <w:rPr>
          <w:rFonts w:ascii="Times New Roman" w:hAnsi="Times New Roman"/>
          <w:sz w:val="28"/>
          <w:szCs w:val="28"/>
        </w:rPr>
        <w:t xml:space="preserve"> лет</w:t>
      </w:r>
      <w:r w:rsidR="0002487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681997" w:rsidRDefault="00681997" w:rsidP="00024874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«Д»   (16-18 лет).</w:t>
      </w:r>
    </w:p>
    <w:p w:rsidR="008F0481" w:rsidRDefault="008F0481" w:rsidP="008F0481">
      <w:pPr>
        <w:pStyle w:val="a8"/>
        <w:ind w:left="720"/>
        <w:jc w:val="both"/>
        <w:rPr>
          <w:rFonts w:ascii="Times New Roman" w:hAnsi="Times New Roman"/>
          <w:sz w:val="28"/>
          <w:szCs w:val="28"/>
        </w:rPr>
      </w:pPr>
    </w:p>
    <w:p w:rsidR="00681997" w:rsidRDefault="008F0481" w:rsidP="008F0481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</w:t>
      </w:r>
      <w:r w:rsidR="00F9201B">
        <w:rPr>
          <w:rFonts w:ascii="Times New Roman" w:hAnsi="Times New Roman"/>
          <w:sz w:val="28"/>
          <w:szCs w:val="28"/>
        </w:rPr>
        <w:t>е на конкурс работы</w:t>
      </w:r>
      <w:r w:rsidR="00FC1702">
        <w:rPr>
          <w:rFonts w:ascii="Times New Roman" w:hAnsi="Times New Roman"/>
          <w:sz w:val="28"/>
          <w:szCs w:val="28"/>
        </w:rPr>
        <w:t xml:space="preserve"> долж</w:t>
      </w:r>
      <w:r>
        <w:rPr>
          <w:rFonts w:ascii="Times New Roman" w:hAnsi="Times New Roman"/>
          <w:sz w:val="28"/>
          <w:szCs w:val="28"/>
        </w:rPr>
        <w:t>н</w:t>
      </w:r>
      <w:r w:rsidR="00F9201B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быть победителем ( 1 место) отборочного этапа (школьного конкурса декоративно - прикладного творчества).</w:t>
      </w:r>
    </w:p>
    <w:p w:rsidR="008F0481" w:rsidRDefault="00F9201B" w:rsidP="008F0481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участник представляет од</w:t>
      </w:r>
      <w:r w:rsidR="008F048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у </w:t>
      </w:r>
      <w:r w:rsidR="008F04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работу </w:t>
      </w:r>
      <w:r w:rsidR="008F0481">
        <w:rPr>
          <w:rFonts w:ascii="Times New Roman" w:hAnsi="Times New Roman"/>
          <w:sz w:val="28"/>
          <w:szCs w:val="28"/>
        </w:rPr>
        <w:t xml:space="preserve"> в одной из заявленных номинаций Конкурса.</w:t>
      </w:r>
    </w:p>
    <w:p w:rsidR="008F0481" w:rsidRDefault="009C4C0C" w:rsidP="008F0481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Допускаются коллективные проекты, без права отдельных участников группы представлять в данном Конкурсе личные </w:t>
      </w:r>
      <w:r w:rsidR="00F9201B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>. В случае разновозрастного состава участников группы педагог определяет возрастную категорию</w:t>
      </w:r>
      <w:r w:rsidR="00A355ED">
        <w:rPr>
          <w:rFonts w:ascii="Times New Roman" w:hAnsi="Times New Roman"/>
          <w:sz w:val="28"/>
          <w:szCs w:val="28"/>
        </w:rPr>
        <w:t>, в которой будут принимать участие.</w:t>
      </w:r>
    </w:p>
    <w:p w:rsidR="00DE3DCA" w:rsidRPr="00DE3DCA" w:rsidRDefault="00DE3DCA" w:rsidP="008F0481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024874" w:rsidRDefault="00DE3DCA" w:rsidP="00DE3DCA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DE3DCA">
        <w:rPr>
          <w:rFonts w:ascii="Times New Roman" w:hAnsi="Times New Roman"/>
          <w:b/>
          <w:sz w:val="28"/>
          <w:szCs w:val="28"/>
        </w:rPr>
        <w:t>Принимается не более 5 заявок от одного образовательного учреждения!!!!</w:t>
      </w:r>
    </w:p>
    <w:p w:rsidR="00DE3DCA" w:rsidRDefault="00DE3DCA" w:rsidP="00DE3DCA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F9201B" w:rsidRPr="00F9201B" w:rsidRDefault="00024874" w:rsidP="00024874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033697">
        <w:rPr>
          <w:rFonts w:ascii="Times New Roman" w:hAnsi="Times New Roman"/>
          <w:b/>
          <w:sz w:val="28"/>
          <w:szCs w:val="28"/>
        </w:rPr>
        <w:t xml:space="preserve">Номинации Конкурса </w:t>
      </w:r>
    </w:p>
    <w:p w:rsidR="008F0481" w:rsidRPr="00F9201B" w:rsidRDefault="00024874" w:rsidP="00024874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9201B">
        <w:rPr>
          <w:rFonts w:ascii="Times New Roman" w:hAnsi="Times New Roman"/>
          <w:b/>
          <w:sz w:val="28"/>
          <w:szCs w:val="28"/>
        </w:rPr>
        <w:t>Могут быть представлены следующие работы ДПИ:</w:t>
      </w:r>
    </w:p>
    <w:p w:rsidR="00681997" w:rsidRDefault="00681997" w:rsidP="00024874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1997">
        <w:rPr>
          <w:rFonts w:ascii="Times New Roman" w:hAnsi="Times New Roman"/>
          <w:b/>
          <w:sz w:val="28"/>
          <w:szCs w:val="28"/>
        </w:rPr>
        <w:t>ТКАНЬ</w:t>
      </w:r>
      <w:r>
        <w:rPr>
          <w:rFonts w:ascii="Times New Roman" w:hAnsi="Times New Roman"/>
          <w:sz w:val="28"/>
          <w:szCs w:val="28"/>
        </w:rPr>
        <w:t xml:space="preserve"> - художественная обработка ткани (</w:t>
      </w:r>
      <w:r w:rsidRPr="008F1152">
        <w:rPr>
          <w:rFonts w:ascii="Times New Roman" w:hAnsi="Times New Roman"/>
          <w:sz w:val="28"/>
          <w:szCs w:val="28"/>
        </w:rPr>
        <w:t>вышивка</w:t>
      </w:r>
      <w:r>
        <w:rPr>
          <w:rFonts w:ascii="Times New Roman" w:hAnsi="Times New Roman"/>
          <w:sz w:val="28"/>
          <w:szCs w:val="28"/>
        </w:rPr>
        <w:t>, шитье, плетение и иные виды художественной обработки ткани).</w:t>
      </w:r>
    </w:p>
    <w:p w:rsidR="00681997" w:rsidRDefault="00681997" w:rsidP="00024874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0AD0">
        <w:rPr>
          <w:rFonts w:ascii="Times New Roman" w:hAnsi="Times New Roman"/>
          <w:b/>
          <w:sz w:val="28"/>
          <w:szCs w:val="28"/>
        </w:rPr>
        <w:t>НИТИ</w:t>
      </w:r>
      <w:r>
        <w:rPr>
          <w:rFonts w:ascii="Times New Roman" w:hAnsi="Times New Roman"/>
          <w:sz w:val="28"/>
          <w:szCs w:val="28"/>
        </w:rPr>
        <w:t xml:space="preserve"> - худо</w:t>
      </w:r>
      <w:r w:rsidR="00090AD0">
        <w:rPr>
          <w:rFonts w:ascii="Times New Roman" w:hAnsi="Times New Roman"/>
          <w:sz w:val="28"/>
          <w:szCs w:val="28"/>
        </w:rPr>
        <w:t>жественная обработка нитей/шнуров/веревок/лент  (вязание, плетение, ткачество и иные художественной обработки нитей/шнуров/веревок/лент).</w:t>
      </w:r>
    </w:p>
    <w:p w:rsidR="00090AD0" w:rsidRDefault="00090AD0" w:rsidP="00024874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0AD0">
        <w:rPr>
          <w:rFonts w:ascii="Times New Roman" w:hAnsi="Times New Roman"/>
          <w:b/>
          <w:sz w:val="28"/>
          <w:szCs w:val="28"/>
        </w:rPr>
        <w:t>ДЕРЕВО</w:t>
      </w:r>
      <w:r>
        <w:rPr>
          <w:rFonts w:ascii="Times New Roman" w:hAnsi="Times New Roman"/>
          <w:sz w:val="28"/>
          <w:szCs w:val="28"/>
        </w:rPr>
        <w:t xml:space="preserve"> - художественная обработка древесины (точение, резьба, выжигание и иные виды художественной обработки древесины).</w:t>
      </w:r>
    </w:p>
    <w:p w:rsidR="00090AD0" w:rsidRDefault="00090AD0" w:rsidP="00024874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0AD0">
        <w:rPr>
          <w:rFonts w:ascii="Times New Roman" w:hAnsi="Times New Roman"/>
          <w:b/>
          <w:sz w:val="28"/>
          <w:szCs w:val="28"/>
        </w:rPr>
        <w:t>БУМАГА</w:t>
      </w:r>
      <w:r>
        <w:rPr>
          <w:rFonts w:ascii="Times New Roman" w:hAnsi="Times New Roman"/>
          <w:sz w:val="28"/>
          <w:szCs w:val="28"/>
        </w:rPr>
        <w:t xml:space="preserve"> - художественная обработка бумаги (плетение из бумажной лозы, </w:t>
      </w:r>
      <w:proofErr w:type="spellStart"/>
      <w:r>
        <w:rPr>
          <w:rFonts w:ascii="Times New Roman" w:hAnsi="Times New Roman"/>
          <w:sz w:val="28"/>
          <w:szCs w:val="28"/>
        </w:rPr>
        <w:t>квиллинг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090AD0" w:rsidRDefault="00090AD0" w:rsidP="00024874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481">
        <w:rPr>
          <w:rFonts w:ascii="Times New Roman" w:hAnsi="Times New Roman"/>
          <w:b/>
          <w:sz w:val="28"/>
          <w:szCs w:val="28"/>
        </w:rPr>
        <w:t>МЕТАЛЛ</w:t>
      </w:r>
      <w:r>
        <w:rPr>
          <w:rFonts w:ascii="Times New Roman" w:hAnsi="Times New Roman"/>
          <w:sz w:val="28"/>
          <w:szCs w:val="28"/>
        </w:rPr>
        <w:t xml:space="preserve"> - художественная обработка металла (ковка,</w:t>
      </w:r>
      <w:r w:rsidR="008F04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чеканка,</w:t>
      </w:r>
      <w:r w:rsidR="008F04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пластика и  иные виды художественной обработки металла).</w:t>
      </w:r>
    </w:p>
    <w:p w:rsidR="00090AD0" w:rsidRDefault="00090AD0" w:rsidP="00024874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481">
        <w:rPr>
          <w:rFonts w:ascii="Times New Roman" w:hAnsi="Times New Roman"/>
          <w:b/>
          <w:sz w:val="28"/>
          <w:szCs w:val="28"/>
        </w:rPr>
        <w:t>СИНТЕТИКА</w:t>
      </w:r>
      <w:r>
        <w:rPr>
          <w:rFonts w:ascii="Times New Roman" w:hAnsi="Times New Roman"/>
          <w:sz w:val="28"/>
          <w:szCs w:val="28"/>
        </w:rPr>
        <w:t xml:space="preserve"> - художественная обработка синтетических материалов (</w:t>
      </w:r>
      <w:proofErr w:type="spellStart"/>
      <w:r>
        <w:rPr>
          <w:rFonts w:ascii="Times New Roman" w:hAnsi="Times New Roman"/>
          <w:sz w:val="28"/>
          <w:szCs w:val="28"/>
        </w:rPr>
        <w:t>фоамиран</w:t>
      </w:r>
      <w:proofErr w:type="spellEnd"/>
      <w:r>
        <w:rPr>
          <w:rFonts w:ascii="Times New Roman" w:hAnsi="Times New Roman"/>
          <w:sz w:val="28"/>
          <w:szCs w:val="28"/>
        </w:rPr>
        <w:t>, пластик, фетр, искусственная кожа,</w:t>
      </w:r>
      <w:r w:rsidR="008F0481">
        <w:rPr>
          <w:rFonts w:ascii="Times New Roman" w:hAnsi="Times New Roman"/>
          <w:sz w:val="28"/>
          <w:szCs w:val="28"/>
        </w:rPr>
        <w:t xml:space="preserve"> эпоксидная смола, полимерная глина и иные материалы).</w:t>
      </w:r>
    </w:p>
    <w:p w:rsidR="008F0481" w:rsidRDefault="008F0481" w:rsidP="008F048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481">
        <w:rPr>
          <w:rFonts w:ascii="Times New Roman" w:hAnsi="Times New Roman"/>
          <w:b/>
          <w:sz w:val="28"/>
          <w:szCs w:val="28"/>
        </w:rPr>
        <w:t>ПРИРОДА</w:t>
      </w:r>
      <w:r>
        <w:rPr>
          <w:rFonts w:ascii="Times New Roman" w:hAnsi="Times New Roman"/>
          <w:sz w:val="28"/>
          <w:szCs w:val="28"/>
        </w:rPr>
        <w:t xml:space="preserve"> - художественная отработка природных материалов </w:t>
      </w:r>
      <w:r w:rsidRPr="008F0481">
        <w:rPr>
          <w:rFonts w:ascii="Times New Roman" w:hAnsi="Times New Roman"/>
          <w:sz w:val="28"/>
          <w:szCs w:val="28"/>
        </w:rPr>
        <w:t>(береста, кожа семена, сухоцветы, лоза, глина, солома и иные материалы).</w:t>
      </w:r>
    </w:p>
    <w:p w:rsidR="008F0481" w:rsidRDefault="008F0481" w:rsidP="008F048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481">
        <w:rPr>
          <w:rFonts w:ascii="Times New Roman" w:hAnsi="Times New Roman"/>
          <w:b/>
          <w:sz w:val="28"/>
          <w:szCs w:val="28"/>
        </w:rPr>
        <w:t>СТЕКЛО</w:t>
      </w:r>
      <w:r>
        <w:rPr>
          <w:rFonts w:ascii="Times New Roman" w:hAnsi="Times New Roman"/>
          <w:sz w:val="28"/>
          <w:szCs w:val="28"/>
        </w:rPr>
        <w:t xml:space="preserve"> - художественная обработка стекла.</w:t>
      </w:r>
    </w:p>
    <w:p w:rsidR="008F0481" w:rsidRDefault="008F0481" w:rsidP="008F048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481">
        <w:rPr>
          <w:rFonts w:ascii="Times New Roman" w:hAnsi="Times New Roman"/>
          <w:b/>
          <w:sz w:val="28"/>
          <w:szCs w:val="28"/>
        </w:rPr>
        <w:t>БУСИНА</w:t>
      </w:r>
      <w:r>
        <w:rPr>
          <w:rFonts w:ascii="Times New Roman" w:hAnsi="Times New Roman"/>
          <w:sz w:val="28"/>
          <w:szCs w:val="28"/>
        </w:rPr>
        <w:t xml:space="preserve"> - художественное творчество с бусинами, бисером, фурнитурой.</w:t>
      </w:r>
    </w:p>
    <w:p w:rsidR="008F0481" w:rsidRDefault="008F0481" w:rsidP="008F048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481">
        <w:rPr>
          <w:rFonts w:ascii="Times New Roman" w:hAnsi="Times New Roman"/>
          <w:b/>
          <w:sz w:val="28"/>
          <w:szCs w:val="28"/>
        </w:rPr>
        <w:t>МИКС</w:t>
      </w:r>
      <w:r>
        <w:rPr>
          <w:rFonts w:ascii="Times New Roman" w:hAnsi="Times New Roman"/>
          <w:sz w:val="28"/>
          <w:szCs w:val="28"/>
        </w:rPr>
        <w:t xml:space="preserve"> -</w:t>
      </w:r>
      <w:r w:rsidR="00F920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смешанная техника, использование нескольких материалов.</w:t>
      </w:r>
    </w:p>
    <w:p w:rsidR="00F9201B" w:rsidRPr="008F0481" w:rsidRDefault="00F9201B" w:rsidP="00F9201B">
      <w:pPr>
        <w:pStyle w:val="a7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01B" w:rsidRPr="00F9201B" w:rsidRDefault="00F9201B" w:rsidP="00FC1702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9201B">
        <w:rPr>
          <w:rFonts w:ascii="Times New Roman" w:hAnsi="Times New Roman"/>
          <w:b/>
          <w:sz w:val="28"/>
          <w:szCs w:val="28"/>
        </w:rPr>
        <w:t>ВАЖНО! на Конкурс не принимаются работы в случаях, если:</w:t>
      </w:r>
    </w:p>
    <w:p w:rsidR="00F9201B" w:rsidRDefault="00F9201B" w:rsidP="00FC1702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представленная работа не соответствует условиям конкурса;</w:t>
      </w:r>
    </w:p>
    <w:p w:rsidR="00681997" w:rsidRDefault="00F9201B" w:rsidP="00DE3DCA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участниками нарушены сроки подачи заявки на конкурс.</w:t>
      </w:r>
    </w:p>
    <w:p w:rsidR="00DE3DCA" w:rsidRPr="00681997" w:rsidRDefault="00DE3DCA" w:rsidP="00DE3DCA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E3DCA" w:rsidRDefault="00DE3DCA" w:rsidP="00024874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E3DCA" w:rsidRDefault="00DE3DCA" w:rsidP="00024874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24874" w:rsidRDefault="00024874" w:rsidP="00024874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6. </w:t>
      </w:r>
      <w:r w:rsidRPr="00033697">
        <w:rPr>
          <w:rFonts w:ascii="Times New Roman" w:hAnsi="Times New Roman"/>
          <w:b/>
          <w:sz w:val="28"/>
          <w:szCs w:val="28"/>
        </w:rPr>
        <w:t>Критерии оценивания</w:t>
      </w:r>
    </w:p>
    <w:p w:rsidR="00024874" w:rsidRPr="00650403" w:rsidRDefault="00024874" w:rsidP="00024874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24874" w:rsidRPr="00650403" w:rsidRDefault="00024874" w:rsidP="00024874">
      <w:pPr>
        <w:pStyle w:val="a5"/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0403">
        <w:rPr>
          <w:rFonts w:ascii="Times New Roman" w:eastAsiaTheme="minorHAnsi" w:hAnsi="Times New Roman"/>
          <w:sz w:val="28"/>
          <w:szCs w:val="28"/>
          <w:lang w:eastAsia="en-US"/>
        </w:rPr>
        <w:t>Критерии оценивания направления «Творческая работа»</w:t>
      </w:r>
    </w:p>
    <w:tbl>
      <w:tblPr>
        <w:tblStyle w:val="a3"/>
        <w:tblW w:w="0" w:type="auto"/>
        <w:tblLook w:val="04A0"/>
      </w:tblPr>
      <w:tblGrid>
        <w:gridCol w:w="8046"/>
        <w:gridCol w:w="1525"/>
      </w:tblGrid>
      <w:tr w:rsidR="00024874" w:rsidRPr="008F1152" w:rsidTr="004E784A">
        <w:tc>
          <w:tcPr>
            <w:tcW w:w="8046" w:type="dxa"/>
          </w:tcPr>
          <w:p w:rsidR="00024874" w:rsidRPr="008F1152" w:rsidRDefault="00024874" w:rsidP="004E784A">
            <w:pPr>
              <w:spacing w:line="360" w:lineRule="auto"/>
              <w:rPr>
                <w:b/>
              </w:rPr>
            </w:pPr>
            <w:r w:rsidRPr="008F1152">
              <w:rPr>
                <w:b/>
              </w:rPr>
              <w:t>Критерии</w:t>
            </w:r>
          </w:p>
        </w:tc>
        <w:tc>
          <w:tcPr>
            <w:tcW w:w="1525" w:type="dxa"/>
          </w:tcPr>
          <w:p w:rsidR="00024874" w:rsidRPr="008F1152" w:rsidRDefault="00024874" w:rsidP="004E784A">
            <w:pPr>
              <w:spacing w:line="360" w:lineRule="auto"/>
              <w:rPr>
                <w:b/>
              </w:rPr>
            </w:pPr>
            <w:r w:rsidRPr="008F1152">
              <w:rPr>
                <w:b/>
              </w:rPr>
              <w:t>Баллы</w:t>
            </w:r>
          </w:p>
        </w:tc>
      </w:tr>
      <w:tr w:rsidR="00024874" w:rsidRPr="008F1152" w:rsidTr="004E784A">
        <w:tc>
          <w:tcPr>
            <w:tcW w:w="8046" w:type="dxa"/>
          </w:tcPr>
          <w:p w:rsidR="00024874" w:rsidRPr="008F1152" w:rsidRDefault="00024874" w:rsidP="004E784A">
            <w:pPr>
              <w:spacing w:line="360" w:lineRule="auto"/>
            </w:pPr>
            <w:r w:rsidRPr="008F1152">
              <w:t>Художественная ценность работы</w:t>
            </w:r>
          </w:p>
        </w:tc>
        <w:tc>
          <w:tcPr>
            <w:tcW w:w="1525" w:type="dxa"/>
          </w:tcPr>
          <w:p w:rsidR="00024874" w:rsidRPr="008F1152" w:rsidRDefault="00024874" w:rsidP="004E784A">
            <w:pPr>
              <w:spacing w:line="360" w:lineRule="auto"/>
            </w:pPr>
            <w:r w:rsidRPr="008F1152">
              <w:t>0-20</w:t>
            </w:r>
          </w:p>
        </w:tc>
      </w:tr>
      <w:tr w:rsidR="00024874" w:rsidRPr="008F1152" w:rsidTr="004E784A">
        <w:tc>
          <w:tcPr>
            <w:tcW w:w="8046" w:type="dxa"/>
          </w:tcPr>
          <w:p w:rsidR="00024874" w:rsidRPr="008F1152" w:rsidRDefault="00024874" w:rsidP="004E784A">
            <w:pPr>
              <w:spacing w:line="360" w:lineRule="auto"/>
            </w:pPr>
            <w:r w:rsidRPr="008F1152">
              <w:t>Техническое качество работы</w:t>
            </w:r>
          </w:p>
        </w:tc>
        <w:tc>
          <w:tcPr>
            <w:tcW w:w="1525" w:type="dxa"/>
          </w:tcPr>
          <w:p w:rsidR="00024874" w:rsidRPr="008F1152" w:rsidRDefault="00024874" w:rsidP="004E784A">
            <w:pPr>
              <w:spacing w:line="360" w:lineRule="auto"/>
            </w:pPr>
            <w:r w:rsidRPr="008F1152">
              <w:t>0-20</w:t>
            </w:r>
          </w:p>
        </w:tc>
      </w:tr>
      <w:tr w:rsidR="00024874" w:rsidRPr="008F1152" w:rsidTr="004E784A">
        <w:tc>
          <w:tcPr>
            <w:tcW w:w="8046" w:type="dxa"/>
          </w:tcPr>
          <w:p w:rsidR="00024874" w:rsidRPr="008F1152" w:rsidRDefault="00024874" w:rsidP="004E784A">
            <w:pPr>
              <w:spacing w:line="360" w:lineRule="auto"/>
            </w:pPr>
            <w:r w:rsidRPr="008F1152">
              <w:t>Композицион6ное решение</w:t>
            </w:r>
          </w:p>
        </w:tc>
        <w:tc>
          <w:tcPr>
            <w:tcW w:w="1525" w:type="dxa"/>
          </w:tcPr>
          <w:p w:rsidR="00024874" w:rsidRPr="008F1152" w:rsidRDefault="00024874" w:rsidP="004E784A">
            <w:pPr>
              <w:spacing w:line="360" w:lineRule="auto"/>
            </w:pPr>
            <w:r w:rsidRPr="008F1152">
              <w:t>0-20</w:t>
            </w:r>
          </w:p>
        </w:tc>
      </w:tr>
      <w:tr w:rsidR="00024874" w:rsidRPr="008F1152" w:rsidTr="004E784A">
        <w:tc>
          <w:tcPr>
            <w:tcW w:w="8046" w:type="dxa"/>
          </w:tcPr>
          <w:p w:rsidR="00024874" w:rsidRPr="008F1152" w:rsidRDefault="00024874" w:rsidP="004E784A">
            <w:pPr>
              <w:spacing w:line="360" w:lineRule="auto"/>
            </w:pPr>
            <w:r w:rsidRPr="008F1152">
              <w:t>Проявление творческой индивидуальности, оригинальность замысла</w:t>
            </w:r>
          </w:p>
        </w:tc>
        <w:tc>
          <w:tcPr>
            <w:tcW w:w="1525" w:type="dxa"/>
          </w:tcPr>
          <w:p w:rsidR="00024874" w:rsidRPr="008F1152" w:rsidRDefault="00024874" w:rsidP="004E784A">
            <w:pPr>
              <w:spacing w:line="360" w:lineRule="auto"/>
            </w:pPr>
            <w:r w:rsidRPr="008F1152">
              <w:t>0-20</w:t>
            </w:r>
          </w:p>
        </w:tc>
      </w:tr>
      <w:tr w:rsidR="00024874" w:rsidRPr="008F1152" w:rsidTr="004E784A">
        <w:tc>
          <w:tcPr>
            <w:tcW w:w="8046" w:type="dxa"/>
          </w:tcPr>
          <w:p w:rsidR="00024874" w:rsidRPr="008F1152" w:rsidRDefault="00024874" w:rsidP="004E784A">
            <w:pPr>
              <w:spacing w:line="360" w:lineRule="auto"/>
            </w:pPr>
            <w:r w:rsidRPr="008F1152">
              <w:t>Соответствие работы возрасту участника</w:t>
            </w:r>
          </w:p>
        </w:tc>
        <w:tc>
          <w:tcPr>
            <w:tcW w:w="1525" w:type="dxa"/>
          </w:tcPr>
          <w:p w:rsidR="00024874" w:rsidRPr="008F1152" w:rsidRDefault="00024874" w:rsidP="004E784A">
            <w:pPr>
              <w:spacing w:line="360" w:lineRule="auto"/>
            </w:pPr>
            <w:r w:rsidRPr="008F1152">
              <w:t>0-20</w:t>
            </w:r>
          </w:p>
        </w:tc>
      </w:tr>
    </w:tbl>
    <w:p w:rsidR="00024874" w:rsidRDefault="00024874" w:rsidP="00024874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24874" w:rsidRDefault="00024874" w:rsidP="00024874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Pr="00033697">
        <w:rPr>
          <w:rFonts w:ascii="Times New Roman" w:hAnsi="Times New Roman"/>
          <w:b/>
          <w:sz w:val="28"/>
          <w:szCs w:val="28"/>
        </w:rPr>
        <w:t>Условия проведения Конкурса</w:t>
      </w:r>
    </w:p>
    <w:p w:rsidR="00024874" w:rsidRDefault="00024874" w:rsidP="0002487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4874" w:rsidRDefault="00024874" w:rsidP="00024874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Представленная на Конкурс работа должна быть призёром и победителем </w:t>
      </w:r>
    </w:p>
    <w:p w:rsidR="00024874" w:rsidRDefault="00024874" w:rsidP="00024874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33697">
        <w:rPr>
          <w:rFonts w:ascii="Times New Roman" w:hAnsi="Times New Roman"/>
          <w:sz w:val="28"/>
          <w:szCs w:val="28"/>
        </w:rPr>
        <w:t>школьно</w:t>
      </w:r>
      <w:r>
        <w:rPr>
          <w:rFonts w:ascii="Times New Roman" w:hAnsi="Times New Roman"/>
          <w:sz w:val="28"/>
          <w:szCs w:val="28"/>
        </w:rPr>
        <w:t>го</w:t>
      </w:r>
      <w:r w:rsidRPr="00033697">
        <w:rPr>
          <w:rFonts w:ascii="Times New Roman" w:hAnsi="Times New Roman"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>а.</w:t>
      </w:r>
    </w:p>
    <w:p w:rsidR="00024874" w:rsidRDefault="00024874" w:rsidP="00024874">
      <w:pPr>
        <w:pStyle w:val="a8"/>
        <w:ind w:firstLine="851"/>
        <w:jc w:val="both"/>
      </w:pPr>
      <w:r>
        <w:rPr>
          <w:rFonts w:ascii="Times New Roman" w:hAnsi="Times New Roman"/>
          <w:b/>
          <w:sz w:val="28"/>
          <w:szCs w:val="28"/>
        </w:rPr>
        <w:t>Заявку на участие в конкурсе подаются </w:t>
      </w:r>
      <w:r w:rsidRPr="00033697">
        <w:rPr>
          <w:rFonts w:ascii="Times New Roman" w:hAnsi="Times New Roman"/>
          <w:sz w:val="28"/>
          <w:szCs w:val="28"/>
        </w:rPr>
        <w:t>в МКУ ИМЦ Управления образованием администрации Таборинского муниципального района</w:t>
      </w:r>
      <w:r>
        <w:rPr>
          <w:rFonts w:ascii="Times New Roman" w:hAnsi="Times New Roman"/>
          <w:sz w:val="28"/>
          <w:szCs w:val="28"/>
        </w:rPr>
        <w:t>, э</w:t>
      </w:r>
      <w:r w:rsidRPr="00033697">
        <w:rPr>
          <w:rFonts w:ascii="Times New Roman" w:hAnsi="Times New Roman"/>
          <w:sz w:val="28"/>
          <w:szCs w:val="28"/>
        </w:rPr>
        <w:t>лектронный адрес для подачи заявок: </w:t>
      </w:r>
      <w:hyperlink r:id="rId5" w:history="1">
        <w:r w:rsidRPr="00033697">
          <w:rPr>
            <w:rStyle w:val="a4"/>
            <w:rFonts w:ascii="Times New Roman" w:hAnsi="Times New Roman"/>
            <w:sz w:val="28"/>
            <w:szCs w:val="28"/>
            <w:lang w:val="en-US"/>
          </w:rPr>
          <w:t>mouotab</w:t>
        </w:r>
        <w:r w:rsidRPr="00033697">
          <w:rPr>
            <w:rStyle w:val="a4"/>
            <w:rFonts w:ascii="Times New Roman" w:hAnsi="Times New Roman"/>
            <w:sz w:val="28"/>
            <w:szCs w:val="28"/>
          </w:rPr>
          <w:t>@</w:t>
        </w:r>
        <w:r w:rsidRPr="00033697">
          <w:rPr>
            <w:rStyle w:val="a4"/>
            <w:rFonts w:ascii="Times New Roman" w:hAnsi="Times New Roman"/>
            <w:sz w:val="28"/>
            <w:szCs w:val="28"/>
            <w:lang w:val="en-US"/>
          </w:rPr>
          <w:t>yandex</w:t>
        </w:r>
        <w:r w:rsidRPr="00033697">
          <w:rPr>
            <w:rStyle w:val="a4"/>
            <w:rFonts w:ascii="Times New Roman" w:hAnsi="Times New Roman"/>
            <w:sz w:val="28"/>
            <w:szCs w:val="28"/>
          </w:rPr>
          <w:t>.</w:t>
        </w:r>
        <w:r w:rsidRPr="00033697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t>.</w:t>
      </w:r>
    </w:p>
    <w:p w:rsidR="00024874" w:rsidRPr="0001377D" w:rsidRDefault="00024874" w:rsidP="00024874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01377D">
        <w:rPr>
          <w:rFonts w:ascii="Times New Roman" w:hAnsi="Times New Roman"/>
          <w:sz w:val="28"/>
          <w:szCs w:val="28"/>
        </w:rPr>
        <w:t>Работы принимаются в МКУ ИМУ или МА</w:t>
      </w:r>
      <w:r>
        <w:rPr>
          <w:rFonts w:ascii="Times New Roman" w:hAnsi="Times New Roman"/>
          <w:sz w:val="28"/>
          <w:szCs w:val="28"/>
        </w:rPr>
        <w:t>У</w:t>
      </w:r>
      <w:r w:rsidRPr="0001377D">
        <w:rPr>
          <w:rFonts w:ascii="Times New Roman" w:hAnsi="Times New Roman"/>
          <w:sz w:val="28"/>
          <w:szCs w:val="28"/>
        </w:rPr>
        <w:t xml:space="preserve"> ТЦДО «Радуга»</w:t>
      </w:r>
      <w:r>
        <w:rPr>
          <w:rFonts w:ascii="Times New Roman" w:hAnsi="Times New Roman"/>
          <w:sz w:val="28"/>
          <w:szCs w:val="28"/>
        </w:rPr>
        <w:t>.</w:t>
      </w:r>
    </w:p>
    <w:p w:rsidR="00024874" w:rsidRPr="008F1152" w:rsidRDefault="00024874" w:rsidP="0002487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01377D">
        <w:rPr>
          <w:rFonts w:ascii="Times New Roman" w:hAnsi="Times New Roman"/>
          <w:sz w:val="28"/>
          <w:szCs w:val="28"/>
        </w:rPr>
        <w:t> </w:t>
      </w:r>
    </w:p>
    <w:p w:rsidR="00024874" w:rsidRDefault="00024874" w:rsidP="00024874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Pr="00033697">
        <w:rPr>
          <w:rFonts w:ascii="Times New Roman" w:hAnsi="Times New Roman"/>
          <w:b/>
          <w:sz w:val="28"/>
          <w:szCs w:val="28"/>
        </w:rPr>
        <w:t>Порядок подведения итогов Конкурса</w:t>
      </w:r>
    </w:p>
    <w:p w:rsidR="00024874" w:rsidRPr="00033697" w:rsidRDefault="00024874" w:rsidP="00024874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C1702" w:rsidRDefault="00024874" w:rsidP="00FC1702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033697">
        <w:rPr>
          <w:rFonts w:ascii="Times New Roman" w:hAnsi="Times New Roman"/>
          <w:sz w:val="28"/>
          <w:szCs w:val="28"/>
        </w:rPr>
        <w:t xml:space="preserve">По </w:t>
      </w:r>
      <w:r w:rsidR="00FC1702">
        <w:rPr>
          <w:rFonts w:ascii="Times New Roman" w:hAnsi="Times New Roman"/>
          <w:sz w:val="28"/>
          <w:szCs w:val="28"/>
        </w:rPr>
        <w:t>итогам проведения</w:t>
      </w:r>
      <w:r w:rsidRPr="00033697">
        <w:rPr>
          <w:rFonts w:ascii="Times New Roman" w:hAnsi="Times New Roman"/>
          <w:sz w:val="28"/>
          <w:szCs w:val="28"/>
        </w:rPr>
        <w:t xml:space="preserve"> Конкурса </w:t>
      </w:r>
      <w:r w:rsidR="00FC1702">
        <w:rPr>
          <w:rFonts w:ascii="Times New Roman" w:hAnsi="Times New Roman"/>
          <w:sz w:val="28"/>
          <w:szCs w:val="28"/>
        </w:rPr>
        <w:t>участникам конкурса вручаются сертификаты участника, п</w:t>
      </w:r>
      <w:r w:rsidRPr="00033697">
        <w:rPr>
          <w:rFonts w:ascii="Times New Roman" w:hAnsi="Times New Roman"/>
          <w:sz w:val="28"/>
          <w:szCs w:val="28"/>
        </w:rPr>
        <w:t>обедители</w:t>
      </w:r>
      <w:r w:rsidR="00FC1702">
        <w:rPr>
          <w:rFonts w:ascii="Times New Roman" w:hAnsi="Times New Roman"/>
          <w:sz w:val="28"/>
          <w:szCs w:val="28"/>
        </w:rPr>
        <w:t xml:space="preserve">  (1 место)</w:t>
      </w:r>
      <w:r>
        <w:rPr>
          <w:rFonts w:ascii="Times New Roman" w:hAnsi="Times New Roman"/>
          <w:sz w:val="28"/>
          <w:szCs w:val="28"/>
        </w:rPr>
        <w:t xml:space="preserve"> и призеры</w:t>
      </w:r>
      <w:r w:rsidR="00FC1702">
        <w:rPr>
          <w:rFonts w:ascii="Times New Roman" w:hAnsi="Times New Roman"/>
          <w:sz w:val="28"/>
          <w:szCs w:val="28"/>
        </w:rPr>
        <w:t xml:space="preserve"> (2 и 3 место)</w:t>
      </w:r>
      <w:r w:rsidRPr="00033697">
        <w:rPr>
          <w:rFonts w:ascii="Times New Roman" w:hAnsi="Times New Roman"/>
          <w:sz w:val="28"/>
          <w:szCs w:val="28"/>
        </w:rPr>
        <w:t xml:space="preserve"> </w:t>
      </w:r>
      <w:r w:rsidR="00FC1702">
        <w:rPr>
          <w:rFonts w:ascii="Times New Roman" w:hAnsi="Times New Roman"/>
          <w:sz w:val="28"/>
          <w:szCs w:val="28"/>
        </w:rPr>
        <w:t xml:space="preserve"> в каждой  возрастной категории, каждой </w:t>
      </w:r>
      <w:r w:rsidR="00FC1702" w:rsidRPr="00033697">
        <w:rPr>
          <w:rFonts w:ascii="Times New Roman" w:hAnsi="Times New Roman"/>
          <w:sz w:val="28"/>
          <w:szCs w:val="28"/>
        </w:rPr>
        <w:t>номинации</w:t>
      </w:r>
      <w:r w:rsidR="00FC1702" w:rsidRPr="00FC1702">
        <w:rPr>
          <w:rFonts w:ascii="Times New Roman" w:hAnsi="Times New Roman"/>
          <w:sz w:val="28"/>
          <w:szCs w:val="28"/>
        </w:rPr>
        <w:t xml:space="preserve"> </w:t>
      </w:r>
      <w:r w:rsidR="00FC1702" w:rsidRPr="00033697">
        <w:rPr>
          <w:rFonts w:ascii="Times New Roman" w:hAnsi="Times New Roman"/>
          <w:sz w:val="28"/>
          <w:szCs w:val="28"/>
        </w:rPr>
        <w:t>награждаются дипломами</w:t>
      </w:r>
      <w:r w:rsidR="00FC1702">
        <w:rPr>
          <w:rFonts w:ascii="Times New Roman" w:hAnsi="Times New Roman"/>
          <w:sz w:val="28"/>
          <w:szCs w:val="28"/>
        </w:rPr>
        <w:t xml:space="preserve"> и грамотами Управления образованием администрации Таборинского муниципального района.</w:t>
      </w:r>
    </w:p>
    <w:p w:rsidR="00024874" w:rsidRDefault="00024874" w:rsidP="0002487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Педагоги, подготовившие победителей</w:t>
      </w:r>
      <w:r w:rsidR="00FC1702">
        <w:rPr>
          <w:rFonts w:ascii="Times New Roman" w:hAnsi="Times New Roman"/>
          <w:sz w:val="28"/>
          <w:szCs w:val="28"/>
        </w:rPr>
        <w:t xml:space="preserve"> (1 место)</w:t>
      </w:r>
      <w:r>
        <w:rPr>
          <w:rFonts w:ascii="Times New Roman" w:hAnsi="Times New Roman"/>
          <w:sz w:val="28"/>
          <w:szCs w:val="28"/>
        </w:rPr>
        <w:t xml:space="preserve"> получают благодарственные письма.</w:t>
      </w:r>
    </w:p>
    <w:p w:rsidR="00024874" w:rsidRDefault="00024874" w:rsidP="0002487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033697">
        <w:rPr>
          <w:rFonts w:ascii="Times New Roman" w:hAnsi="Times New Roman"/>
          <w:sz w:val="28"/>
          <w:szCs w:val="28"/>
        </w:rPr>
        <w:t xml:space="preserve">Работы победителей </w:t>
      </w:r>
      <w:r>
        <w:rPr>
          <w:rFonts w:ascii="Times New Roman" w:hAnsi="Times New Roman"/>
          <w:sz w:val="28"/>
          <w:szCs w:val="28"/>
        </w:rPr>
        <w:t>отправля</w:t>
      </w:r>
      <w:r w:rsidRPr="00033697">
        <w:rPr>
          <w:rFonts w:ascii="Times New Roman" w:hAnsi="Times New Roman"/>
          <w:sz w:val="28"/>
          <w:szCs w:val="28"/>
        </w:rPr>
        <w:t>ются на областной конкурс.</w:t>
      </w:r>
    </w:p>
    <w:p w:rsidR="00024874" w:rsidRDefault="00024874" w:rsidP="0002487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4874" w:rsidRDefault="00024874" w:rsidP="0002487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4874" w:rsidRDefault="00024874" w:rsidP="0002487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1702" w:rsidRDefault="00FC1702" w:rsidP="0002487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1702" w:rsidRDefault="00FC1702" w:rsidP="0002487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1702" w:rsidRDefault="00FC1702" w:rsidP="0002487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1702" w:rsidRDefault="00FC1702" w:rsidP="0002487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1702" w:rsidRDefault="00FC1702" w:rsidP="0002487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1702" w:rsidRDefault="00FC1702" w:rsidP="0002487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1702" w:rsidRDefault="00FC1702" w:rsidP="0002487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1702" w:rsidRDefault="00FC1702" w:rsidP="0002487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3DCA" w:rsidRDefault="00DE3DCA" w:rsidP="0002487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3DCA" w:rsidRDefault="00DE3DCA" w:rsidP="0002487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1702" w:rsidRDefault="00FC1702" w:rsidP="0002487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4874" w:rsidRPr="000847C1" w:rsidRDefault="00024874" w:rsidP="00024874">
      <w:pPr>
        <w:pStyle w:val="a8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0847C1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</w:p>
    <w:p w:rsidR="00024874" w:rsidRDefault="00024874" w:rsidP="0002487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4874" w:rsidRDefault="00024874" w:rsidP="0002487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4874" w:rsidRPr="00033697" w:rsidRDefault="00024874" w:rsidP="0002487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4874" w:rsidRDefault="00024874" w:rsidP="00024874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3697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024874" w:rsidRPr="00633D69" w:rsidRDefault="00024874" w:rsidP="00024874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D1354">
        <w:rPr>
          <w:rFonts w:ascii="Times New Roman" w:hAnsi="Times New Roman"/>
          <w:sz w:val="28"/>
          <w:szCs w:val="28"/>
        </w:rPr>
        <w:t xml:space="preserve">на участие в районном конкурсе творческих проектов декоративно-прикладного искусства </w:t>
      </w:r>
      <w:r w:rsidRPr="00633D6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633D69">
        <w:rPr>
          <w:rFonts w:ascii="Times New Roman" w:hAnsi="Times New Roman"/>
          <w:b/>
          <w:sz w:val="28"/>
          <w:szCs w:val="28"/>
        </w:rPr>
        <w:t>АртМастер</w:t>
      </w:r>
      <w:proofErr w:type="spellEnd"/>
      <w:r w:rsidRPr="00633D69">
        <w:rPr>
          <w:rFonts w:ascii="Times New Roman" w:hAnsi="Times New Roman"/>
          <w:b/>
          <w:sz w:val="28"/>
          <w:szCs w:val="28"/>
        </w:rPr>
        <w:t>»</w:t>
      </w:r>
    </w:p>
    <w:p w:rsidR="00024874" w:rsidRPr="00633D69" w:rsidRDefault="00024874" w:rsidP="00024874">
      <w:pPr>
        <w:pStyle w:val="a5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024874" w:rsidRDefault="00024874" w:rsidP="00024874">
      <w:pPr>
        <w:pStyle w:val="a5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024874" w:rsidRDefault="00024874" w:rsidP="00024874">
      <w:pPr>
        <w:pStyle w:val="a5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88"/>
        <w:tblW w:w="10010" w:type="dxa"/>
        <w:tblLook w:val="04A0"/>
      </w:tblPr>
      <w:tblGrid>
        <w:gridCol w:w="597"/>
        <w:gridCol w:w="2244"/>
        <w:gridCol w:w="1522"/>
        <w:gridCol w:w="1726"/>
        <w:gridCol w:w="2026"/>
        <w:gridCol w:w="1895"/>
      </w:tblGrid>
      <w:tr w:rsidR="00024874" w:rsidTr="004E784A">
        <w:trPr>
          <w:trHeight w:val="1546"/>
        </w:trPr>
        <w:tc>
          <w:tcPr>
            <w:tcW w:w="603" w:type="dxa"/>
          </w:tcPr>
          <w:p w:rsidR="00024874" w:rsidRPr="00082674" w:rsidRDefault="00024874" w:rsidP="004E784A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67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24874" w:rsidRPr="00082674" w:rsidRDefault="00024874" w:rsidP="004E784A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267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08267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8267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9" w:type="dxa"/>
          </w:tcPr>
          <w:p w:rsidR="00024874" w:rsidRPr="00082674" w:rsidRDefault="00024874" w:rsidP="004E784A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674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535" w:type="dxa"/>
          </w:tcPr>
          <w:p w:rsidR="00024874" w:rsidRPr="00082674" w:rsidRDefault="00024874" w:rsidP="004E784A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674"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756" w:type="dxa"/>
          </w:tcPr>
          <w:p w:rsidR="00024874" w:rsidRPr="00082674" w:rsidRDefault="00024874" w:rsidP="004E784A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674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2081" w:type="dxa"/>
          </w:tcPr>
          <w:p w:rsidR="00024874" w:rsidRPr="00082674" w:rsidRDefault="00024874" w:rsidP="004E784A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674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  <w:p w:rsidR="00024874" w:rsidRPr="00082674" w:rsidRDefault="00024874" w:rsidP="004E784A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674">
              <w:rPr>
                <w:rFonts w:ascii="Times New Roman" w:hAnsi="Times New Roman"/>
                <w:sz w:val="24"/>
                <w:szCs w:val="24"/>
              </w:rPr>
              <w:t xml:space="preserve"> и техника исполнения</w:t>
            </w:r>
          </w:p>
        </w:tc>
        <w:tc>
          <w:tcPr>
            <w:tcW w:w="1766" w:type="dxa"/>
          </w:tcPr>
          <w:p w:rsidR="00024874" w:rsidRDefault="00024874" w:rsidP="004E784A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</w:t>
            </w:r>
          </w:p>
          <w:p w:rsidR="00024874" w:rsidRPr="00082674" w:rsidRDefault="00024874" w:rsidP="004E784A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должность педагога </w:t>
            </w:r>
            <w:r w:rsidRPr="00082674">
              <w:rPr>
                <w:rFonts w:ascii="Times New Roman" w:hAnsi="Times New Roman"/>
                <w:sz w:val="24"/>
                <w:szCs w:val="24"/>
              </w:rPr>
              <w:t>подготовившего участника</w:t>
            </w:r>
          </w:p>
        </w:tc>
      </w:tr>
      <w:tr w:rsidR="00024874" w:rsidTr="004E784A">
        <w:tc>
          <w:tcPr>
            <w:tcW w:w="603" w:type="dxa"/>
          </w:tcPr>
          <w:p w:rsidR="00024874" w:rsidRDefault="00024874" w:rsidP="004E784A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024874" w:rsidRDefault="00024874" w:rsidP="004E784A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024874" w:rsidRDefault="00024874" w:rsidP="004E784A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6" w:type="dxa"/>
          </w:tcPr>
          <w:p w:rsidR="00024874" w:rsidRDefault="00024874" w:rsidP="004E784A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1" w:type="dxa"/>
          </w:tcPr>
          <w:p w:rsidR="00024874" w:rsidRDefault="00024874" w:rsidP="004E784A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024874" w:rsidRDefault="00024874" w:rsidP="004E784A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24874" w:rsidRDefault="00024874" w:rsidP="00024874">
      <w:pPr>
        <w:pStyle w:val="a5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024874" w:rsidRPr="00033697" w:rsidRDefault="00024874" w:rsidP="00024874">
      <w:pPr>
        <w:pStyle w:val="a5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024874" w:rsidRPr="00A3235B" w:rsidRDefault="00024874" w:rsidP="00024874">
      <w:pPr>
        <w:rPr>
          <w:sz w:val="28"/>
          <w:szCs w:val="28"/>
        </w:rPr>
      </w:pPr>
    </w:p>
    <w:p w:rsidR="00024874" w:rsidRPr="00A3235B" w:rsidRDefault="00024874" w:rsidP="00024874">
      <w:pPr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A3235B">
        <w:rPr>
          <w:b/>
          <w:bCs/>
          <w:color w:val="000000"/>
          <w:sz w:val="28"/>
          <w:szCs w:val="28"/>
          <w:shd w:val="clear" w:color="auto" w:fill="FFFFFF"/>
        </w:rPr>
        <w:t xml:space="preserve">Этикетка (5см </w:t>
      </w:r>
      <w:proofErr w:type="spellStart"/>
      <w:r w:rsidRPr="00A3235B">
        <w:rPr>
          <w:b/>
          <w:bCs/>
          <w:color w:val="000000"/>
          <w:sz w:val="28"/>
          <w:szCs w:val="28"/>
          <w:shd w:val="clear" w:color="auto" w:fill="FFFFFF"/>
        </w:rPr>
        <w:t>х</w:t>
      </w:r>
      <w:proofErr w:type="spellEnd"/>
      <w:r w:rsidRPr="00A3235B">
        <w:rPr>
          <w:b/>
          <w:bCs/>
          <w:color w:val="000000"/>
          <w:sz w:val="28"/>
          <w:szCs w:val="28"/>
          <w:shd w:val="clear" w:color="auto" w:fill="FFFFFF"/>
        </w:rPr>
        <w:t xml:space="preserve"> 8см)</w:t>
      </w:r>
    </w:p>
    <w:p w:rsidR="00024874" w:rsidRPr="00A3235B" w:rsidRDefault="00024874" w:rsidP="00024874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024874" w:rsidRPr="00A3235B" w:rsidRDefault="00024874" w:rsidP="00024874">
      <w:pPr>
        <w:rPr>
          <w:bCs/>
          <w:color w:val="000000"/>
          <w:sz w:val="28"/>
          <w:szCs w:val="28"/>
          <w:shd w:val="clear" w:color="auto" w:fill="FFFFFF"/>
        </w:rPr>
      </w:pPr>
      <w:r w:rsidRPr="00A3235B">
        <w:rPr>
          <w:bCs/>
          <w:color w:val="000000"/>
          <w:sz w:val="28"/>
          <w:szCs w:val="28"/>
          <w:shd w:val="clear" w:color="auto" w:fill="FFFFFF"/>
        </w:rPr>
        <w:t xml:space="preserve">1.  </w:t>
      </w:r>
      <w:r>
        <w:rPr>
          <w:bCs/>
          <w:color w:val="000000"/>
          <w:sz w:val="28"/>
          <w:szCs w:val="28"/>
          <w:shd w:val="clear" w:color="auto" w:fill="FFFFFF"/>
        </w:rPr>
        <w:t>О</w:t>
      </w:r>
      <w:r w:rsidRPr="00A3235B">
        <w:rPr>
          <w:bCs/>
          <w:color w:val="000000"/>
          <w:sz w:val="28"/>
          <w:szCs w:val="28"/>
          <w:shd w:val="clear" w:color="auto" w:fill="FFFFFF"/>
        </w:rPr>
        <w:t>бразовательная организация</w:t>
      </w:r>
      <w:r>
        <w:rPr>
          <w:bCs/>
          <w:color w:val="000000"/>
          <w:sz w:val="28"/>
          <w:szCs w:val="28"/>
          <w:shd w:val="clear" w:color="auto" w:fill="FFFFFF"/>
        </w:rPr>
        <w:t>;</w:t>
      </w:r>
    </w:p>
    <w:p w:rsidR="00024874" w:rsidRPr="00A3235B" w:rsidRDefault="00024874" w:rsidP="00024874">
      <w:pPr>
        <w:rPr>
          <w:bCs/>
          <w:color w:val="000000"/>
          <w:sz w:val="28"/>
          <w:szCs w:val="28"/>
          <w:shd w:val="clear" w:color="auto" w:fill="FFFFFF"/>
        </w:rPr>
      </w:pPr>
      <w:r w:rsidRPr="00A3235B">
        <w:rPr>
          <w:bCs/>
          <w:color w:val="000000"/>
          <w:sz w:val="28"/>
          <w:szCs w:val="28"/>
          <w:shd w:val="clear" w:color="auto" w:fill="FFFFFF"/>
        </w:rPr>
        <w:t xml:space="preserve">2. </w:t>
      </w:r>
      <w:r>
        <w:rPr>
          <w:bCs/>
          <w:color w:val="000000"/>
          <w:sz w:val="28"/>
          <w:szCs w:val="28"/>
          <w:shd w:val="clear" w:color="auto" w:fill="FFFFFF"/>
        </w:rPr>
        <w:t>Ф</w:t>
      </w:r>
      <w:r w:rsidRPr="00A3235B">
        <w:rPr>
          <w:bCs/>
          <w:color w:val="000000"/>
          <w:sz w:val="28"/>
          <w:szCs w:val="28"/>
          <w:shd w:val="clear" w:color="auto" w:fill="FFFFFF"/>
        </w:rPr>
        <w:t>амилия, имя, возраст участника</w:t>
      </w:r>
      <w:r>
        <w:rPr>
          <w:bCs/>
          <w:color w:val="000000"/>
          <w:sz w:val="28"/>
          <w:szCs w:val="28"/>
          <w:shd w:val="clear" w:color="auto" w:fill="FFFFFF"/>
        </w:rPr>
        <w:t>;</w:t>
      </w:r>
    </w:p>
    <w:p w:rsidR="00024874" w:rsidRPr="00A3235B" w:rsidRDefault="00024874" w:rsidP="00024874">
      <w:pPr>
        <w:rPr>
          <w:bCs/>
          <w:color w:val="000000"/>
          <w:sz w:val="28"/>
          <w:szCs w:val="28"/>
          <w:shd w:val="clear" w:color="auto" w:fill="FFFFFF"/>
        </w:rPr>
      </w:pPr>
      <w:r w:rsidRPr="00A3235B">
        <w:rPr>
          <w:bCs/>
          <w:color w:val="000000"/>
          <w:sz w:val="28"/>
          <w:szCs w:val="28"/>
          <w:shd w:val="clear" w:color="auto" w:fill="FFFFFF"/>
        </w:rPr>
        <w:t xml:space="preserve">3. </w:t>
      </w:r>
      <w:r>
        <w:rPr>
          <w:bCs/>
          <w:color w:val="000000"/>
          <w:sz w:val="28"/>
          <w:szCs w:val="28"/>
          <w:shd w:val="clear" w:color="auto" w:fill="FFFFFF"/>
        </w:rPr>
        <w:t>Н</w:t>
      </w:r>
      <w:r w:rsidRPr="00A3235B">
        <w:rPr>
          <w:bCs/>
          <w:color w:val="000000"/>
          <w:sz w:val="28"/>
          <w:szCs w:val="28"/>
          <w:shd w:val="clear" w:color="auto" w:fill="FFFFFF"/>
        </w:rPr>
        <w:t>азвание работы</w:t>
      </w:r>
      <w:r>
        <w:rPr>
          <w:bCs/>
          <w:color w:val="000000"/>
          <w:sz w:val="28"/>
          <w:szCs w:val="28"/>
          <w:shd w:val="clear" w:color="auto" w:fill="FFFFFF"/>
        </w:rPr>
        <w:t>;</w:t>
      </w:r>
    </w:p>
    <w:p w:rsidR="00024874" w:rsidRPr="00A3235B" w:rsidRDefault="00024874" w:rsidP="00024874">
      <w:pPr>
        <w:rPr>
          <w:bCs/>
          <w:color w:val="000000"/>
          <w:sz w:val="28"/>
          <w:szCs w:val="28"/>
          <w:shd w:val="clear" w:color="auto" w:fill="FFFFFF"/>
        </w:rPr>
      </w:pPr>
      <w:r w:rsidRPr="00A3235B">
        <w:rPr>
          <w:bCs/>
          <w:color w:val="000000"/>
          <w:sz w:val="28"/>
          <w:szCs w:val="28"/>
          <w:shd w:val="clear" w:color="auto" w:fill="FFFFFF"/>
        </w:rPr>
        <w:t xml:space="preserve">4. </w:t>
      </w:r>
      <w:r>
        <w:rPr>
          <w:bCs/>
          <w:color w:val="000000"/>
          <w:sz w:val="28"/>
          <w:szCs w:val="28"/>
          <w:shd w:val="clear" w:color="auto" w:fill="FFFFFF"/>
        </w:rPr>
        <w:t>Т</w:t>
      </w:r>
      <w:r w:rsidRPr="00A3235B">
        <w:rPr>
          <w:bCs/>
          <w:color w:val="000000"/>
          <w:sz w:val="28"/>
          <w:szCs w:val="28"/>
          <w:shd w:val="clear" w:color="auto" w:fill="FFFFFF"/>
        </w:rPr>
        <w:t>ехника исполнения</w:t>
      </w:r>
      <w:r>
        <w:rPr>
          <w:bCs/>
          <w:color w:val="000000"/>
          <w:sz w:val="28"/>
          <w:szCs w:val="28"/>
          <w:shd w:val="clear" w:color="auto" w:fill="FFFFFF"/>
        </w:rPr>
        <w:t>;</w:t>
      </w:r>
    </w:p>
    <w:p w:rsidR="00024874" w:rsidRPr="00A3235B" w:rsidRDefault="00024874" w:rsidP="00024874">
      <w:pPr>
        <w:rPr>
          <w:bCs/>
          <w:color w:val="000000"/>
          <w:sz w:val="28"/>
          <w:szCs w:val="28"/>
          <w:shd w:val="clear" w:color="auto" w:fill="FFFFFF"/>
        </w:rPr>
      </w:pPr>
      <w:r w:rsidRPr="00A3235B">
        <w:rPr>
          <w:bCs/>
          <w:color w:val="000000"/>
          <w:sz w:val="28"/>
          <w:szCs w:val="28"/>
          <w:shd w:val="clear" w:color="auto" w:fill="FFFFFF"/>
        </w:rPr>
        <w:t>5. ФИО руководителя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024874" w:rsidRPr="00A3235B" w:rsidRDefault="00024874" w:rsidP="00024874">
      <w:pPr>
        <w:rPr>
          <w:bCs/>
          <w:color w:val="000000"/>
          <w:sz w:val="28"/>
          <w:szCs w:val="28"/>
          <w:shd w:val="clear" w:color="auto" w:fill="FFFFFF"/>
        </w:rPr>
      </w:pPr>
      <w:r w:rsidRPr="00A3235B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024874" w:rsidRDefault="00024874" w:rsidP="00024874"/>
    <w:p w:rsidR="00024874" w:rsidRDefault="00024874" w:rsidP="00024874">
      <w:pPr>
        <w:ind w:left="360"/>
        <w:rPr>
          <w:b/>
          <w:sz w:val="28"/>
          <w:szCs w:val="28"/>
        </w:rPr>
      </w:pPr>
      <w:r w:rsidRPr="00033697">
        <w:rPr>
          <w:b/>
          <w:sz w:val="28"/>
          <w:szCs w:val="28"/>
        </w:rPr>
        <w:t xml:space="preserve">Настоящее положение является примерным, возможно внесение </w:t>
      </w:r>
    </w:p>
    <w:p w:rsidR="00024874" w:rsidRDefault="00024874" w:rsidP="00024874">
      <w:pPr>
        <w:ind w:left="360"/>
        <w:rPr>
          <w:b/>
          <w:sz w:val="28"/>
          <w:szCs w:val="28"/>
        </w:rPr>
      </w:pPr>
      <w:r w:rsidRPr="00033697">
        <w:rPr>
          <w:b/>
          <w:sz w:val="28"/>
          <w:szCs w:val="28"/>
        </w:rPr>
        <w:t>изменений.</w:t>
      </w:r>
    </w:p>
    <w:p w:rsidR="00DC1F44" w:rsidRDefault="00DE3DCA"/>
    <w:sectPr w:rsidR="00DC1F44" w:rsidSect="00DE3D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B4058"/>
    <w:multiLevelType w:val="hybridMultilevel"/>
    <w:tmpl w:val="50263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B78E0"/>
    <w:multiLevelType w:val="hybridMultilevel"/>
    <w:tmpl w:val="F46C8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53F1E"/>
    <w:multiLevelType w:val="hybridMultilevel"/>
    <w:tmpl w:val="B55CFB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680313"/>
    <w:multiLevelType w:val="hybridMultilevel"/>
    <w:tmpl w:val="4CD4D4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24874"/>
    <w:rsid w:val="00024874"/>
    <w:rsid w:val="000425E3"/>
    <w:rsid w:val="00090AD0"/>
    <w:rsid w:val="002771BA"/>
    <w:rsid w:val="0035748E"/>
    <w:rsid w:val="00444728"/>
    <w:rsid w:val="00612D20"/>
    <w:rsid w:val="00681997"/>
    <w:rsid w:val="00781DDD"/>
    <w:rsid w:val="007859C1"/>
    <w:rsid w:val="00842B28"/>
    <w:rsid w:val="008C4D61"/>
    <w:rsid w:val="008F0481"/>
    <w:rsid w:val="009A0C7A"/>
    <w:rsid w:val="009C4C0C"/>
    <w:rsid w:val="00A355ED"/>
    <w:rsid w:val="00B23BC8"/>
    <w:rsid w:val="00B97FA9"/>
    <w:rsid w:val="00C37FCD"/>
    <w:rsid w:val="00DE3DCA"/>
    <w:rsid w:val="00E31A78"/>
    <w:rsid w:val="00F9201B"/>
    <w:rsid w:val="00FC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74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874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24874"/>
    <w:rPr>
      <w:color w:val="3366CC"/>
      <w:u w:val="single"/>
    </w:rPr>
  </w:style>
  <w:style w:type="paragraph" w:styleId="a5">
    <w:name w:val="Normal (Web)"/>
    <w:basedOn w:val="a"/>
    <w:link w:val="a6"/>
    <w:uiPriority w:val="99"/>
    <w:rsid w:val="00024874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paragraph" w:styleId="a7">
    <w:name w:val="List Paragraph"/>
    <w:basedOn w:val="a"/>
    <w:uiPriority w:val="34"/>
    <w:qFormat/>
    <w:rsid w:val="000248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бычный (веб) Знак"/>
    <w:basedOn w:val="a0"/>
    <w:link w:val="a5"/>
    <w:uiPriority w:val="99"/>
    <w:rsid w:val="00024874"/>
    <w:rPr>
      <w:rFonts w:ascii="Verdana" w:eastAsia="Times New Roman" w:hAnsi="Verdana" w:cs="Times New Roman"/>
      <w:color w:val="000000"/>
      <w:lang w:eastAsia="ru-RU"/>
    </w:rPr>
  </w:style>
  <w:style w:type="paragraph" w:styleId="a8">
    <w:name w:val="No Spacing"/>
    <w:uiPriority w:val="1"/>
    <w:qFormat/>
    <w:rsid w:val="00024874"/>
    <w:pPr>
      <w:spacing w:after="0"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chtfe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Oliya</dc:creator>
  <cp:lastModifiedBy>Oliya</cp:lastModifiedBy>
  <cp:revision>2</cp:revision>
  <dcterms:created xsi:type="dcterms:W3CDTF">2023-01-26T11:46:00Z</dcterms:created>
  <dcterms:modified xsi:type="dcterms:W3CDTF">2023-01-27T10:38:00Z</dcterms:modified>
</cp:coreProperties>
</file>