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6C" w:rsidRDefault="00E0486C" w:rsidP="00E0486C">
      <w:pPr>
        <w:pStyle w:val="ConsPlusNormal"/>
        <w:spacing w:before="240"/>
        <w:ind w:firstLine="540"/>
        <w:jc w:val="both"/>
      </w:pPr>
      <w:r>
        <w:t>"171.16. Для начального уровня общего образования представлены пять вариантов федерального учебного плана:</w:t>
      </w:r>
    </w:p>
    <w:p w:rsidR="00E0486C" w:rsidRDefault="00E0486C" w:rsidP="00E0486C">
      <w:pPr>
        <w:pStyle w:val="ConsPlusNormal"/>
        <w:spacing w:before="240"/>
        <w:ind w:firstLine="540"/>
        <w:jc w:val="both"/>
      </w:pPr>
      <w:r>
        <w:t>для образовательных организаций, в которых обучение ведется на русском языке (5-дневная и 6-дневная учебная неделя), варианты 1 и 2;</w:t>
      </w:r>
    </w:p>
    <w:p w:rsidR="00E0486C" w:rsidRDefault="00E0486C" w:rsidP="00E0486C">
      <w:pPr>
        <w:pStyle w:val="ConsPlusNormal"/>
        <w:jc w:val="both"/>
      </w:pPr>
    </w:p>
    <w:p w:rsidR="00E0486C" w:rsidRDefault="00E0486C" w:rsidP="00E0486C">
      <w:pPr>
        <w:pStyle w:val="ConsPlusNormal"/>
        <w:jc w:val="both"/>
      </w:pPr>
      <w:r>
        <w:t>Вариант 1</w:t>
      </w:r>
    </w:p>
    <w:p w:rsidR="00E0486C" w:rsidRDefault="00E0486C" w:rsidP="00E04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65"/>
        <w:gridCol w:w="737"/>
        <w:gridCol w:w="737"/>
        <w:gridCol w:w="794"/>
        <w:gridCol w:w="794"/>
        <w:gridCol w:w="850"/>
      </w:tblGrid>
      <w:tr w:rsidR="00E0486C" w:rsidTr="003F3B05"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(5-дневная учебная неделя)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Всего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20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Иностранный язык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Иностранный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Математика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Обществознание и естествознание (Окружающий мир)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Окружающий мир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8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Искусство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Музыка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9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88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Учебные недели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135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Всего часов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653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 xml:space="preserve">(с учетом 16 часов </w:t>
            </w:r>
            <w:r>
              <w:lastRenderedPageBreak/>
              <w:t>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lastRenderedPageBreak/>
              <w:t>782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2999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 xml:space="preserve">(с учетом 16 часов </w:t>
            </w:r>
            <w:r>
              <w:lastRenderedPageBreak/>
              <w:t>в сентябре - октябре)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lastRenderedPageBreak/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21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(16 часов 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90</w:t>
            </w:r>
          </w:p>
        </w:tc>
      </w:tr>
    </w:tbl>
    <w:p w:rsidR="00E0486C" w:rsidRDefault="00E0486C" w:rsidP="00E0486C">
      <w:pPr>
        <w:pStyle w:val="ConsPlusNormal"/>
        <w:jc w:val="both"/>
      </w:pPr>
    </w:p>
    <w:p w:rsidR="00E0486C" w:rsidRDefault="00E0486C" w:rsidP="00E0486C">
      <w:pPr>
        <w:pStyle w:val="ConsPlusNormal"/>
        <w:jc w:val="both"/>
      </w:pPr>
      <w:r>
        <w:t>Вариант 2</w:t>
      </w:r>
    </w:p>
    <w:p w:rsidR="00E0486C" w:rsidRDefault="00E0486C" w:rsidP="00E04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65"/>
        <w:gridCol w:w="737"/>
        <w:gridCol w:w="737"/>
        <w:gridCol w:w="794"/>
        <w:gridCol w:w="794"/>
        <w:gridCol w:w="850"/>
      </w:tblGrid>
      <w:tr w:rsidR="00E0486C" w:rsidTr="003F3B05"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 xml:space="preserve">(1 </w:t>
            </w:r>
            <w:proofErr w:type="spellStart"/>
            <w:r>
              <w:t>кл</w:t>
            </w:r>
            <w:proofErr w:type="spellEnd"/>
            <w:r>
              <w:t xml:space="preserve">. - 5-дневная учебная неделя, 2 - 4 </w:t>
            </w:r>
            <w:proofErr w:type="spellStart"/>
            <w:r>
              <w:t>кл</w:t>
            </w:r>
            <w:proofErr w:type="spellEnd"/>
            <w:r>
              <w:t>. - 6-дневная учебная неделя)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Всего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20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Иностранный язык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Иностранный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Математика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Обществознание и естествознание (Окружающий мир)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Окружающий мир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Искусство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Музыка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12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91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Учебные недели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135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  <w:r>
              <w:t>Всего часов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653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(с учетом 16 часов 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3305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(с учетом 16 часов в сентябре - октябре)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  <w: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21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(16 часов 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99</w:t>
            </w:r>
          </w:p>
        </w:tc>
      </w:tr>
    </w:tbl>
    <w:p w:rsidR="00E0486C" w:rsidRDefault="00E0486C" w:rsidP="00E0486C">
      <w:pPr>
        <w:pStyle w:val="ConsPlusNormal"/>
        <w:jc w:val="both"/>
      </w:pPr>
    </w:p>
    <w:p w:rsidR="006705C4" w:rsidRDefault="00E0486C" w:rsidP="00670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для образовательных организаций, в которых обучение ведется на русском или родном языке, но наряду с ним изучается один из языков народов России (5-дневная учебная неделя), вариант 3;</w:t>
      </w:r>
      <w:r w:rsidR="006705C4">
        <w:br/>
      </w:r>
      <w:r w:rsidR="006705C4">
        <w:br/>
      </w:r>
      <w:r w:rsidR="006705C4">
        <w:rPr>
          <w:rFonts w:ascii="Times New Roman" w:hAnsi="Times New Roman" w:cs="Times New Roman"/>
          <w:sz w:val="24"/>
          <w:szCs w:val="24"/>
        </w:rPr>
        <w:t>опубликовано</w:t>
      </w:r>
    </w:p>
    <w:p w:rsidR="00E0486C" w:rsidRDefault="006705C4" w:rsidP="006705C4">
      <w:pPr>
        <w:pStyle w:val="ConsPlusNormal"/>
        <w:ind w:firstLine="540"/>
      </w:pP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Наш канал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Завуч_Директор_Советник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                                         </w:t>
      </w:r>
      <w:r>
        <w:rPr>
          <w:rFonts w:ascii="Segoe UI" w:hAnsi="Segoe UI" w:cs="Segoe UI"/>
          <w:color w:val="000000"/>
          <w:sz w:val="18"/>
          <w:szCs w:val="18"/>
        </w:rPr>
        <w:br/>
      </w:r>
      <w:hyperlink r:id="rId4" w:tgtFrame="_blank" w:tooltip="https://t.me/zam_dir" w:history="1">
        <w:r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https://t.me/zam_dir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>
        <w:rPr>
          <w:rFonts w:ascii="Segoe UI" w:hAnsi="Segoe UI" w:cs="Segoe UI"/>
          <w:color w:val="000000"/>
          <w:sz w:val="18"/>
          <w:szCs w:val="18"/>
        </w:rPr>
        <w:br/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Сообщество в ВК </w:t>
      </w:r>
      <w:hyperlink r:id="rId5" w:tgtFrame="_blank" w:tooltip="https://vk.com/deputy_director" w:history="1">
        <w:r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https://vk.com/deputy_director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</w:t>
      </w:r>
    </w:p>
    <w:p w:rsidR="00E0486C" w:rsidRDefault="00E0486C" w:rsidP="00E0486C">
      <w:pPr>
        <w:pStyle w:val="ConsPlusNormal"/>
        <w:jc w:val="both"/>
      </w:pPr>
    </w:p>
    <w:p w:rsidR="00E0486C" w:rsidRDefault="00E0486C" w:rsidP="00E0486C">
      <w:pPr>
        <w:pStyle w:val="ConsPlusNormal"/>
        <w:jc w:val="both"/>
      </w:pPr>
      <w:r>
        <w:t>Вариант 3</w:t>
      </w:r>
    </w:p>
    <w:p w:rsidR="00E0486C" w:rsidRDefault="00E0486C" w:rsidP="00E04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65"/>
        <w:gridCol w:w="737"/>
        <w:gridCol w:w="737"/>
        <w:gridCol w:w="794"/>
        <w:gridCol w:w="794"/>
        <w:gridCol w:w="850"/>
      </w:tblGrid>
      <w:tr w:rsidR="00E0486C" w:rsidTr="003F3B05"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E0486C" w:rsidRDefault="00E0486C" w:rsidP="003F3B05">
            <w:pPr>
              <w:pStyle w:val="ConsPlusNormal"/>
              <w:jc w:val="center"/>
            </w:pPr>
            <w:proofErr w:type="gramStart"/>
            <w:r>
              <w:t>(5-дневная учебная неделя с изучением родного языка или обучением</w:t>
            </w:r>
            <w:proofErr w:type="gramEnd"/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Всего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20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12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Родной язык и литературное чтение на родном языке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6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Литературное чтение на родном языке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Иностранный язык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Иностранный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Математика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Обществознание и естествознание (Окружающий мир)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Окружающий мир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8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Искусство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Музыка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8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89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Учебные недели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135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Всего часов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620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(с учетом 15 часов 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2966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(с учетом 15 часов в сентябре - октябре)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20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(15 часов 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  <w:jc w:val="center"/>
            </w:pPr>
            <w:r>
              <w:t>89</w:t>
            </w:r>
          </w:p>
        </w:tc>
      </w:tr>
    </w:tbl>
    <w:p w:rsidR="00E0486C" w:rsidRDefault="00E0486C" w:rsidP="00E0486C">
      <w:pPr>
        <w:pStyle w:val="ConsPlusNormal"/>
        <w:jc w:val="both"/>
      </w:pPr>
    </w:p>
    <w:p w:rsidR="00E0486C" w:rsidRDefault="00E0486C" w:rsidP="00E0486C">
      <w:pPr>
        <w:pStyle w:val="ConsPlusNormal"/>
        <w:ind w:firstLine="540"/>
        <w:jc w:val="both"/>
      </w:pPr>
      <w:r>
        <w:t xml:space="preserve">для образовательных организаций, в которых образование ведется на русском языке, но наряду с ним изучается один из языков народов Российской Федерации (6-дневная </w:t>
      </w:r>
      <w:r>
        <w:lastRenderedPageBreak/>
        <w:t>учебная неделя), вариант 4.</w:t>
      </w:r>
    </w:p>
    <w:p w:rsidR="00E0486C" w:rsidRDefault="00E0486C" w:rsidP="00E0486C">
      <w:pPr>
        <w:pStyle w:val="ConsPlusNormal"/>
        <w:jc w:val="both"/>
      </w:pPr>
    </w:p>
    <w:p w:rsidR="00E0486C" w:rsidRDefault="00E0486C" w:rsidP="00E0486C">
      <w:pPr>
        <w:pStyle w:val="ConsPlusNormal"/>
        <w:jc w:val="both"/>
      </w:pPr>
      <w:r>
        <w:t>Вариант 4</w:t>
      </w:r>
    </w:p>
    <w:p w:rsidR="00E0486C" w:rsidRDefault="00E0486C" w:rsidP="00E04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65"/>
        <w:gridCol w:w="737"/>
        <w:gridCol w:w="737"/>
        <w:gridCol w:w="794"/>
        <w:gridCol w:w="794"/>
        <w:gridCol w:w="850"/>
      </w:tblGrid>
      <w:tr w:rsidR="00E0486C" w:rsidTr="003F3B05"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 xml:space="preserve">(1 </w:t>
            </w:r>
            <w:proofErr w:type="spellStart"/>
            <w:r>
              <w:t>кл</w:t>
            </w:r>
            <w:proofErr w:type="spellEnd"/>
            <w:r>
              <w:t xml:space="preserve">. - 5-дневная учебная неделя, 2 - 4 </w:t>
            </w:r>
            <w:proofErr w:type="spellStart"/>
            <w:r>
              <w:t>кл</w:t>
            </w:r>
            <w:proofErr w:type="spellEnd"/>
            <w:r>
              <w:t>. - 6-дневная учебная неделя с изучением родного языка)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Всего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20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12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Родной язык и литературное чтение на родном языке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7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Литературное чтение на родном языке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Иностранный язык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Иностранный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Математика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Обществознание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Окружающий мир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Искусство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Музыка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93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Учебные недели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135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Всего часов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620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(с учето</w:t>
            </w:r>
            <w:r>
              <w:lastRenderedPageBreak/>
              <w:t>м 15 часов 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lastRenderedPageBreak/>
              <w:t>884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3272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 xml:space="preserve">(с учетом </w:t>
            </w:r>
            <w:r>
              <w:lastRenderedPageBreak/>
              <w:t>15 часов в сентябре - октябре)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lastRenderedPageBreak/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20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(15 часов 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98</w:t>
            </w:r>
          </w:p>
        </w:tc>
      </w:tr>
    </w:tbl>
    <w:p w:rsidR="00E0486C" w:rsidRDefault="00E0486C" w:rsidP="00E0486C">
      <w:pPr>
        <w:pStyle w:val="ConsPlusNormal"/>
        <w:jc w:val="both"/>
      </w:pPr>
    </w:p>
    <w:p w:rsidR="00E0486C" w:rsidRDefault="00E0486C" w:rsidP="00E0486C">
      <w:pPr>
        <w:pStyle w:val="ConsPlusNormal"/>
        <w:ind w:firstLine="540"/>
        <w:jc w:val="both"/>
      </w:pPr>
      <w:r>
        <w:t>для образовательных организаций, в которых обучение ведется на родном (нерусском) языке (6-дневная учебная неделя), вариант 5.</w:t>
      </w:r>
    </w:p>
    <w:p w:rsidR="00E0486C" w:rsidRDefault="00E0486C" w:rsidP="00E0486C">
      <w:pPr>
        <w:pStyle w:val="ConsPlusNormal"/>
        <w:jc w:val="both"/>
      </w:pPr>
    </w:p>
    <w:p w:rsidR="00E0486C" w:rsidRDefault="00E0486C" w:rsidP="00E0486C">
      <w:pPr>
        <w:pStyle w:val="ConsPlusNormal"/>
        <w:jc w:val="both"/>
      </w:pPr>
      <w:r>
        <w:t>Вариант 5</w:t>
      </w:r>
    </w:p>
    <w:p w:rsidR="00E0486C" w:rsidRDefault="00E0486C" w:rsidP="00E04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65"/>
        <w:gridCol w:w="737"/>
        <w:gridCol w:w="737"/>
        <w:gridCol w:w="794"/>
        <w:gridCol w:w="794"/>
        <w:gridCol w:w="850"/>
      </w:tblGrid>
      <w:tr w:rsidR="00E0486C" w:rsidTr="003F3B05"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 xml:space="preserve">(1 </w:t>
            </w:r>
            <w:proofErr w:type="spellStart"/>
            <w:r>
              <w:t>кл</w:t>
            </w:r>
            <w:proofErr w:type="spellEnd"/>
            <w:r>
              <w:t xml:space="preserve">. - 5-дневная учебная неделя, 2 - 4 </w:t>
            </w:r>
            <w:proofErr w:type="spellStart"/>
            <w:r>
              <w:t>кл</w:t>
            </w:r>
            <w:proofErr w:type="spellEnd"/>
            <w:r>
              <w:t>. - 6-дневная учебная неделя с обучением на родном языке)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Всего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16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12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Родной язык и литературное чтение на родном языке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10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Литературное чтение на родном языке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Иностранный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Иностранный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Математика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16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Обществознание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Окружающий мир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 xml:space="preserve">Основы религиозных культур и светской </w:t>
            </w:r>
            <w:r>
              <w:lastRenderedPageBreak/>
              <w:t>этики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lastRenderedPageBreak/>
              <w:t xml:space="preserve">Основы религиозных культур и светской </w:t>
            </w:r>
            <w:r>
              <w:lastRenderedPageBreak/>
              <w:t>этики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</w:tr>
      <w:tr w:rsidR="00E0486C" w:rsidTr="003F3B0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lastRenderedPageBreak/>
              <w:t>Искусство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Музыка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:rsidTr="003F3B0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93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6C" w:rsidRDefault="00E0486C" w:rsidP="003F3B05">
            <w:pPr>
              <w:pStyle w:val="ConsPlusNormal"/>
            </w:pPr>
            <w:r>
              <w:t>Учебные недели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135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  <w:r>
              <w:t>Всего часов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620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(с учетом 15 часов 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3305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(с учетом 15 часов в сентябре - октябре)</w:t>
            </w:r>
          </w:p>
        </w:tc>
      </w:tr>
      <w:tr w:rsidR="00E0486C" w:rsidTr="003F3B05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20</w:t>
            </w:r>
          </w:p>
          <w:p w:rsidR="00E0486C" w:rsidRDefault="00E0486C" w:rsidP="003F3B05">
            <w:pPr>
              <w:pStyle w:val="ConsPlusNormal"/>
              <w:jc w:val="center"/>
            </w:pPr>
            <w:r>
              <w:t>(15 часов в сентябре - октябре)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6C" w:rsidRDefault="00E0486C" w:rsidP="003F3B05">
            <w:pPr>
              <w:pStyle w:val="ConsPlusNormal"/>
              <w:jc w:val="center"/>
            </w:pPr>
            <w:r>
              <w:t>98</w:t>
            </w:r>
          </w:p>
        </w:tc>
      </w:tr>
    </w:tbl>
    <w:p w:rsidR="00E0486C" w:rsidRDefault="00E0486C" w:rsidP="00E0486C">
      <w:pPr>
        <w:pStyle w:val="ConsPlusNormal"/>
        <w:jc w:val="both"/>
      </w:pPr>
    </w:p>
    <w:p w:rsidR="00E0486C" w:rsidRDefault="002B3131" w:rsidP="00E0486C">
      <w:pPr>
        <w:pStyle w:val="ConsPlusNormal"/>
        <w:ind w:firstLine="540"/>
        <w:jc w:val="both"/>
      </w:pPr>
      <w:hyperlink r:id="rId6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{КонсультантПлюс}" w:history="1">
        <w:r w:rsidR="00E0486C">
          <w:rPr>
            <w:color w:val="0000FF"/>
          </w:rPr>
          <w:t>подпункт 171.20</w:t>
        </w:r>
      </w:hyperlink>
      <w:r w:rsidR="00E0486C">
        <w:t xml:space="preserve"> изложить в следующей редакции:</w:t>
      </w:r>
    </w:p>
    <w:p w:rsidR="00E0486C" w:rsidRDefault="00E0486C" w:rsidP="00E0486C">
      <w:pPr>
        <w:pStyle w:val="ConsPlusNormal"/>
        <w:spacing w:before="240"/>
        <w:ind w:firstLine="540"/>
        <w:jc w:val="both"/>
      </w:pPr>
      <w:r>
        <w:t>"171.20. 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1B32EB" w:rsidRDefault="001B32EB"/>
    <w:p w:rsidR="006705C4" w:rsidRDefault="006705C4"/>
    <w:p w:rsidR="006705C4" w:rsidRDefault="006705C4" w:rsidP="00670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опубликовано</w:t>
      </w:r>
    </w:p>
    <w:p w:rsidR="006705C4" w:rsidRDefault="006705C4" w:rsidP="006705C4"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Наш канал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Завуч_Директор_Советник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                                         </w:t>
      </w:r>
      <w:r>
        <w:rPr>
          <w:rFonts w:ascii="Segoe UI" w:hAnsi="Segoe UI" w:cs="Segoe UI"/>
          <w:color w:val="000000"/>
          <w:sz w:val="18"/>
          <w:szCs w:val="18"/>
        </w:rPr>
        <w:br/>
      </w:r>
      <w:hyperlink r:id="rId7" w:tgtFrame="_blank" w:tooltip="https://t.me/zam_dir" w:history="1">
        <w:r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https://t.me/zam_dir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>
        <w:rPr>
          <w:rFonts w:ascii="Segoe UI" w:hAnsi="Segoe UI" w:cs="Segoe UI"/>
          <w:color w:val="000000"/>
          <w:sz w:val="18"/>
          <w:szCs w:val="18"/>
        </w:rPr>
        <w:br/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Сообщество в ВК </w:t>
      </w:r>
      <w:hyperlink r:id="rId8" w:tgtFrame="_blank" w:tooltip="https://vk.com/deputy_director" w:history="1">
        <w:r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https://vk.com/deputy_director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</w:t>
      </w:r>
    </w:p>
    <w:sectPr w:rsidR="006705C4" w:rsidSect="002B3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86C"/>
    <w:rsid w:val="001B32EB"/>
    <w:rsid w:val="002B3131"/>
    <w:rsid w:val="006705C4"/>
    <w:rsid w:val="00E0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70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puty_direc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zam_d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031&amp;date=14.03.2025&amp;dst=152964&amp;field=134&amp;demo=1" TargetMode="External"/><Relationship Id="rId5" Type="http://schemas.openxmlformats.org/officeDocument/2006/relationships/hyperlink" Target="https://vk.com/deputy_directo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.me/zam_di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4</cp:revision>
  <dcterms:created xsi:type="dcterms:W3CDTF">2025-03-14T13:15:00Z</dcterms:created>
  <dcterms:modified xsi:type="dcterms:W3CDTF">2025-06-24T08:24:00Z</dcterms:modified>
</cp:coreProperties>
</file>